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96FF" w14:textId="77777777" w:rsidR="00871478" w:rsidRDefault="00871478" w:rsidP="00871478">
      <w:pPr>
        <w:pStyle w:val="Normalwithbullets"/>
        <w:numPr>
          <w:ilvl w:val="0"/>
          <w:numId w:val="0"/>
        </w:numPr>
        <w:spacing w:after="0"/>
        <w:jc w:val="left"/>
      </w:pPr>
      <w:r>
        <w:rPr>
          <w:noProof/>
          <w:lang w:eastAsia="en-GB"/>
        </w:rPr>
        <mc:AlternateContent>
          <mc:Choice Requires="wps">
            <w:drawing>
              <wp:inline distT="0" distB="0" distL="0" distR="0" wp14:anchorId="6F9D04A8" wp14:editId="6A25FFB3">
                <wp:extent cx="1828800" cy="1828800"/>
                <wp:effectExtent l="0" t="0" r="28575" b="1651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srgbClr val="339933"/>
                          </a:solidFill>
                        </a:ln>
                        <a:effectLst/>
                      </wps:spPr>
                      <wps:txbx>
                        <w:txbxContent>
                          <w:p w14:paraId="7305BB21" w14:textId="77777777" w:rsidR="00871478" w:rsidRPr="00466376" w:rsidRDefault="00871478" w:rsidP="00466376">
                            <w:pPr>
                              <w:pStyle w:val="Heading1"/>
                            </w:pPr>
                            <w:r w:rsidRPr="00466376">
                              <w:t xml:space="preserve">Safe inclusive learning environment where students: </w:t>
                            </w:r>
                          </w:p>
                          <w:p w14:paraId="3DE8D80D" w14:textId="77777777" w:rsidR="00871478" w:rsidRPr="00F570B3" w:rsidRDefault="00871478" w:rsidP="006047CF">
                            <w:pPr>
                              <w:pStyle w:val="Normalwithbullets"/>
                              <w:spacing w:after="80"/>
                              <w:ind w:left="255" w:hanging="255"/>
                              <w:jc w:val="left"/>
                            </w:pPr>
                            <w:r w:rsidRPr="00F570B3">
                              <w:t>Are respected</w:t>
                            </w:r>
                          </w:p>
                          <w:p w14:paraId="28B53654" w14:textId="77777777" w:rsidR="00871478" w:rsidRPr="00F570B3" w:rsidRDefault="00871478" w:rsidP="006047CF">
                            <w:pPr>
                              <w:pStyle w:val="Normalwithbullets"/>
                              <w:spacing w:after="80"/>
                              <w:ind w:left="255" w:hanging="255"/>
                              <w:jc w:val="left"/>
                            </w:pPr>
                            <w:r w:rsidRPr="00F570B3">
                              <w:t>Are protected from bullying &amp; discrimination</w:t>
                            </w:r>
                          </w:p>
                          <w:p w14:paraId="4AF1F28E" w14:textId="77777777" w:rsidR="00871478" w:rsidRPr="00F570B3" w:rsidRDefault="00871478" w:rsidP="006047CF">
                            <w:pPr>
                              <w:pStyle w:val="Normalwithbullets"/>
                              <w:spacing w:after="80"/>
                              <w:ind w:left="255" w:hanging="255"/>
                              <w:jc w:val="left"/>
                            </w:pPr>
                            <w:r w:rsidRPr="00F570B3">
                              <w:t>Can talk &amp; express views, be listened to &amp; get feedback</w:t>
                            </w:r>
                          </w:p>
                          <w:p w14:paraId="3EF31AB6" w14:textId="4F2BF694" w:rsidR="00871478" w:rsidRPr="00F570B3" w:rsidRDefault="00871478" w:rsidP="006047CF">
                            <w:pPr>
                              <w:pStyle w:val="Normalwithbullets"/>
                              <w:spacing w:after="80"/>
                              <w:ind w:left="255" w:hanging="255"/>
                              <w:jc w:val="left"/>
                            </w:pPr>
                            <w:r w:rsidRPr="00F570B3">
                              <w:t xml:space="preserve">Have their needs met &amp; fulfil their </w:t>
                            </w:r>
                            <w:r w:rsidR="00702EB8" w:rsidRPr="00F570B3">
                              <w:t>potential</w:t>
                            </w:r>
                          </w:p>
                          <w:p w14:paraId="0F548BE4" w14:textId="77777777" w:rsidR="00871478" w:rsidRPr="00F570B3" w:rsidRDefault="00871478" w:rsidP="006047CF">
                            <w:pPr>
                              <w:pStyle w:val="Normalwithbullets"/>
                              <w:spacing w:after="80"/>
                              <w:ind w:left="255" w:hanging="255"/>
                              <w:jc w:val="left"/>
                            </w:pPr>
                            <w:r w:rsidRPr="00F570B3">
                              <w:t>Know how to get help</w:t>
                            </w:r>
                          </w:p>
                          <w:p w14:paraId="39876027" w14:textId="77777777" w:rsidR="00871478" w:rsidRPr="00F570B3" w:rsidRDefault="006047CF" w:rsidP="006047CF">
                            <w:pPr>
                              <w:pStyle w:val="Normalwithbullets"/>
                              <w:spacing w:after="80"/>
                              <w:ind w:left="255" w:hanging="255"/>
                              <w:jc w:val="left"/>
                            </w:pPr>
                            <w:r>
                              <w:t>Know when discussion</w:t>
                            </w:r>
                            <w:r w:rsidR="00871478" w:rsidRPr="00F570B3">
                              <w:t xml:space="preserve"> </w:t>
                            </w:r>
                            <w:r>
                              <w:t>is</w:t>
                            </w:r>
                            <w:r w:rsidR="00871478" w:rsidRPr="00F570B3">
                              <w:t xml:space="preserve"> confidential</w:t>
                            </w:r>
                          </w:p>
                          <w:p w14:paraId="19808619" w14:textId="77777777" w:rsidR="00871478" w:rsidRPr="00AA401B" w:rsidRDefault="00871478" w:rsidP="006047CF">
                            <w:pPr>
                              <w:pStyle w:val="Normalwithbullets"/>
                              <w:spacing w:after="80"/>
                              <w:ind w:left="255" w:hanging="255"/>
                              <w:jc w:val="left"/>
                            </w:pPr>
                            <w:r w:rsidRPr="00F570B3">
                              <w:t xml:space="preserve">Learn </w:t>
                            </w:r>
                            <w:r w:rsidR="006047CF">
                              <w:t xml:space="preserve">about </w:t>
                            </w:r>
                            <w:r w:rsidRPr="00F570B3">
                              <w:t xml:space="preserve">online-safety, </w:t>
                            </w:r>
                            <w:r w:rsidR="006047CF" w:rsidRPr="00F570B3">
                              <w:t>bullying,</w:t>
                            </w:r>
                            <w:r w:rsidR="006047CF">
                              <w:t xml:space="preserve"> </w:t>
                            </w:r>
                            <w:r w:rsidRPr="00F570B3">
                              <w:t xml:space="preserve">healthy relationships, </w:t>
                            </w:r>
                            <w:r w:rsidR="006047CF">
                              <w:t xml:space="preserve">abuse, neglect, </w:t>
                            </w:r>
                            <w:r w:rsidRPr="00F570B3">
                              <w:t>exploitation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F9D04A8"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" filled="f" strokecolor="#393" strokeweight="1.5pt">
                <v:textbox style="mso-fit-shape-to-text:t">
                  <w:txbxContent>
                    <w:p w14:paraId="7305BB21" w14:textId="77777777" w:rsidR="00871478" w:rsidRPr="00466376" w:rsidRDefault="00871478" w:rsidP="00466376">
                      <w:pPr>
                        <w:pStyle w:val="Heading1"/>
                      </w:pPr>
                      <w:r w:rsidRPr="00466376">
                        <w:t xml:space="preserve">Safe inclusive learning environment where students: </w:t>
                      </w:r>
                    </w:p>
                    <w:p w14:paraId="3DE8D80D" w14:textId="77777777" w:rsidR="00871478" w:rsidRPr="00F570B3" w:rsidRDefault="00871478" w:rsidP="006047CF">
                      <w:pPr>
                        <w:pStyle w:val="Normalwithbullets"/>
                        <w:spacing w:after="80"/>
                        <w:ind w:left="255" w:hanging="255"/>
                        <w:jc w:val="left"/>
                      </w:pPr>
                      <w:r w:rsidRPr="00F570B3">
                        <w:t>Are respected</w:t>
                      </w:r>
                    </w:p>
                    <w:p w14:paraId="28B53654" w14:textId="77777777" w:rsidR="00871478" w:rsidRPr="00F570B3" w:rsidRDefault="00871478" w:rsidP="006047CF">
                      <w:pPr>
                        <w:pStyle w:val="Normalwithbullets"/>
                        <w:spacing w:after="80"/>
                        <w:ind w:left="255" w:hanging="255"/>
                        <w:jc w:val="left"/>
                      </w:pPr>
                      <w:r w:rsidRPr="00F570B3">
                        <w:t>Are protected from bullying &amp; discrimination</w:t>
                      </w:r>
                    </w:p>
                    <w:p w14:paraId="4AF1F28E" w14:textId="77777777" w:rsidR="00871478" w:rsidRPr="00F570B3" w:rsidRDefault="00871478" w:rsidP="006047CF">
                      <w:pPr>
                        <w:pStyle w:val="Normalwithbullets"/>
                        <w:spacing w:after="80"/>
                        <w:ind w:left="255" w:hanging="255"/>
                        <w:jc w:val="left"/>
                      </w:pPr>
                      <w:r w:rsidRPr="00F570B3">
                        <w:t>Can talk &amp; express views, be listened to &amp; get feedback</w:t>
                      </w:r>
                    </w:p>
                    <w:p w14:paraId="3EF31AB6" w14:textId="4F2BF694" w:rsidR="00871478" w:rsidRPr="00F570B3" w:rsidRDefault="00871478" w:rsidP="006047CF">
                      <w:pPr>
                        <w:pStyle w:val="Normalwithbullets"/>
                        <w:spacing w:after="80"/>
                        <w:ind w:left="255" w:hanging="255"/>
                        <w:jc w:val="left"/>
                      </w:pPr>
                      <w:r w:rsidRPr="00F570B3">
                        <w:t xml:space="preserve">Have their needs met &amp; fulfil their </w:t>
                      </w:r>
                      <w:r w:rsidR="00702EB8" w:rsidRPr="00F570B3">
                        <w:t>potential</w:t>
                      </w:r>
                    </w:p>
                    <w:p w14:paraId="0F548BE4" w14:textId="77777777" w:rsidR="00871478" w:rsidRPr="00F570B3" w:rsidRDefault="00871478" w:rsidP="006047CF">
                      <w:pPr>
                        <w:pStyle w:val="Normalwithbullets"/>
                        <w:spacing w:after="80"/>
                        <w:ind w:left="255" w:hanging="255"/>
                        <w:jc w:val="left"/>
                      </w:pPr>
                      <w:r w:rsidRPr="00F570B3">
                        <w:t>Know how to get help</w:t>
                      </w:r>
                    </w:p>
                    <w:p w14:paraId="39876027" w14:textId="77777777" w:rsidR="00871478" w:rsidRPr="00F570B3" w:rsidRDefault="006047CF" w:rsidP="006047CF">
                      <w:pPr>
                        <w:pStyle w:val="Normalwithbullets"/>
                        <w:spacing w:after="80"/>
                        <w:ind w:left="255" w:hanging="255"/>
                        <w:jc w:val="left"/>
                      </w:pPr>
                      <w:r>
                        <w:t>Know when discussion</w:t>
                      </w:r>
                      <w:r w:rsidR="00871478" w:rsidRPr="00F570B3">
                        <w:t xml:space="preserve"> </w:t>
                      </w:r>
                      <w:r>
                        <w:t>is</w:t>
                      </w:r>
                      <w:r w:rsidR="00871478" w:rsidRPr="00F570B3">
                        <w:t xml:space="preserve"> confidential</w:t>
                      </w:r>
                    </w:p>
                    <w:p w14:paraId="19808619" w14:textId="77777777" w:rsidR="00871478" w:rsidRPr="00AA401B" w:rsidRDefault="00871478" w:rsidP="006047CF">
                      <w:pPr>
                        <w:pStyle w:val="Normalwithbullets"/>
                        <w:spacing w:after="80"/>
                        <w:ind w:left="255" w:hanging="255"/>
                        <w:jc w:val="left"/>
                      </w:pPr>
                      <w:r w:rsidRPr="00F570B3">
                        <w:t xml:space="preserve">Learn </w:t>
                      </w:r>
                      <w:r w:rsidR="006047CF">
                        <w:t xml:space="preserve">about </w:t>
                      </w:r>
                      <w:r w:rsidRPr="00F570B3">
                        <w:t xml:space="preserve">online-safety, </w:t>
                      </w:r>
                      <w:r w:rsidR="006047CF" w:rsidRPr="00F570B3">
                        <w:t>bullying,</w:t>
                      </w:r>
                      <w:r w:rsidR="006047CF">
                        <w:t xml:space="preserve"> </w:t>
                      </w:r>
                      <w:r w:rsidRPr="00F570B3">
                        <w:t xml:space="preserve">healthy relationships, </w:t>
                      </w:r>
                      <w:r w:rsidR="006047CF">
                        <w:t xml:space="preserve">abuse, neglect, </w:t>
                      </w:r>
                      <w:r w:rsidRPr="00F570B3">
                        <w:t>exploitation</w:t>
                      </w:r>
                    </w:p>
                  </w:txbxContent>
                </v:textbox>
                <w10:anchorlock/>
              </v:shape>
            </w:pict>
          </mc:Fallback>
        </mc:AlternateContent>
      </w:r>
    </w:p>
    <w:p w14:paraId="0054BB36" w14:textId="77777777" w:rsidR="009C1D28" w:rsidRPr="00F570B3" w:rsidRDefault="009C1D28" w:rsidP="006047CF">
      <w:pPr>
        <w:pStyle w:val="Normalwithbullets"/>
        <w:numPr>
          <w:ilvl w:val="0"/>
          <w:numId w:val="0"/>
        </w:numPr>
        <w:spacing w:before="360" w:after="0"/>
        <w:jc w:val="left"/>
      </w:pPr>
    </w:p>
    <w:p w14:paraId="5EA36D64" w14:textId="02439609" w:rsidR="009C1D28" w:rsidRDefault="00871478" w:rsidP="00DE73F1">
      <w:pPr>
        <w:pStyle w:val="Normalwithbullets"/>
        <w:numPr>
          <w:ilvl w:val="0"/>
          <w:numId w:val="0"/>
        </w:numPr>
        <w:spacing w:after="0"/>
        <w:ind w:left="357" w:hanging="357"/>
        <w:jc w:val="left"/>
      </w:pPr>
      <w:r>
        <w:rPr>
          <w:noProof/>
          <w:lang w:eastAsia="en-GB"/>
        </w:rPr>
        <mc:AlternateContent>
          <mc:Choice Requires="wps">
            <w:drawing>
              <wp:inline distT="0" distB="0" distL="0" distR="0" wp14:anchorId="29E48EE4" wp14:editId="559C87C0">
                <wp:extent cx="1828800" cy="1828800"/>
                <wp:effectExtent l="0" t="0" r="28575" b="26035"/>
                <wp:docPr id="54" name="Text Box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srgbClr val="339933"/>
                          </a:solidFill>
                        </a:ln>
                        <a:effectLst/>
                      </wps:spPr>
                      <wps:txbx>
                        <w:txbxContent>
                          <w:p w14:paraId="4354E5D4" w14:textId="77777777" w:rsidR="00871478" w:rsidRPr="001609FD" w:rsidRDefault="00871478" w:rsidP="001609FD">
                            <w:pPr>
                              <w:pStyle w:val="Heading1"/>
                            </w:pPr>
                            <w:r w:rsidRPr="001609FD">
                              <w:t xml:space="preserve">Trained volunteers, staff &amp; management: </w:t>
                            </w:r>
                          </w:p>
                          <w:p w14:paraId="2B01D58D" w14:textId="77777777" w:rsidR="00871478" w:rsidRDefault="00871478" w:rsidP="00871478">
                            <w:pPr>
                              <w:pStyle w:val="Normalwithbullets"/>
                              <w:spacing w:after="80"/>
                              <w:ind w:left="284" w:hanging="284"/>
                              <w:jc w:val="left"/>
                            </w:pPr>
                            <w:r>
                              <w:t>Clear safeguarding roles &amp; responsibilities</w:t>
                            </w:r>
                          </w:p>
                          <w:p w14:paraId="006A4C68" w14:textId="77777777" w:rsidR="00871478" w:rsidRDefault="00871478" w:rsidP="00871478">
                            <w:pPr>
                              <w:pStyle w:val="Normalwithbullets"/>
                              <w:spacing w:after="80"/>
                              <w:ind w:left="284" w:hanging="284"/>
                              <w:jc w:val="left"/>
                            </w:pPr>
                            <w:r>
                              <w:t>Onsite s</w:t>
                            </w:r>
                            <w:r w:rsidRPr="00EB6A9B">
                              <w:t xml:space="preserve">afeguarding </w:t>
                            </w:r>
                            <w:r>
                              <w:t>i</w:t>
                            </w:r>
                            <w:r w:rsidRPr="00EB6A9B">
                              <w:t>nduction</w:t>
                            </w:r>
                            <w:r>
                              <w:t xml:space="preserve"> &amp; refreshers </w:t>
                            </w:r>
                          </w:p>
                          <w:p w14:paraId="0901DE84" w14:textId="77777777" w:rsidR="00871478" w:rsidRPr="00825F42" w:rsidRDefault="00871478" w:rsidP="00871478">
                            <w:pPr>
                              <w:pStyle w:val="Normalwithbullets"/>
                              <w:spacing w:after="80"/>
                              <w:ind w:left="284" w:hanging="284"/>
                              <w:jc w:val="left"/>
                            </w:pPr>
                            <w:r>
                              <w:t>High quality SCSP</w:t>
                            </w:r>
                            <w:r w:rsidRPr="00ED0283">
                              <w:t xml:space="preserve"> </w:t>
                            </w:r>
                            <w:r>
                              <w:t xml:space="preserve">basic &amp; advanced staff </w:t>
                            </w:r>
                            <w:r w:rsidRPr="00ED0283">
                              <w:t xml:space="preserve">training </w:t>
                            </w:r>
                          </w:p>
                          <w:p w14:paraId="27C2324A" w14:textId="77777777" w:rsidR="00871478" w:rsidRPr="0060555B" w:rsidRDefault="00871478" w:rsidP="00871478">
                            <w:pPr>
                              <w:pStyle w:val="Normalwithbullets"/>
                              <w:spacing w:after="80"/>
                            </w:pPr>
                            <w:r w:rsidRPr="00A73BF4">
                              <w:t>Regular</w:t>
                            </w:r>
                            <w:r>
                              <w:t xml:space="preserve"> DSL/D</w:t>
                            </w:r>
                            <w:r w:rsidRPr="00A73BF4">
                              <w:t xml:space="preserve"> staff safeguarding updates </w:t>
                            </w:r>
                            <w:r>
                              <w:t>of</w:t>
                            </w:r>
                            <w:r w:rsidRPr="00A73BF4">
                              <w:t xml:space="preserve"> </w:t>
                            </w:r>
                            <w:r>
                              <w:t>skills &amp;</w:t>
                            </w:r>
                            <w:r w:rsidRPr="00A73BF4">
                              <w:t xml:space="preserve"> knowledge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9E48EE4" id="Text Box 5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" filled="f" strokecolor="#393" strokeweight="1.5pt">
                <v:textbox style="mso-fit-shape-to-text:t">
                  <w:txbxContent>
                    <w:p w14:paraId="4354E5D4" w14:textId="77777777" w:rsidR="00871478" w:rsidRPr="001609FD" w:rsidRDefault="00871478" w:rsidP="001609FD">
                      <w:pPr>
                        <w:pStyle w:val="Heading1"/>
                      </w:pPr>
                      <w:r w:rsidRPr="001609FD">
                        <w:t xml:space="preserve">Trained volunteers, staff &amp; management: </w:t>
                      </w:r>
                    </w:p>
                    <w:p w14:paraId="2B01D58D" w14:textId="77777777" w:rsidR="00871478" w:rsidRDefault="00871478" w:rsidP="00871478">
                      <w:pPr>
                        <w:pStyle w:val="Normalwithbullets"/>
                        <w:spacing w:after="80"/>
                        <w:ind w:left="284" w:hanging="284"/>
                        <w:jc w:val="left"/>
                      </w:pPr>
                      <w:r>
                        <w:t>Clear safeguarding roles &amp; responsibilities</w:t>
                      </w:r>
                    </w:p>
                    <w:p w14:paraId="006A4C68" w14:textId="77777777" w:rsidR="00871478" w:rsidRDefault="00871478" w:rsidP="00871478">
                      <w:pPr>
                        <w:pStyle w:val="Normalwithbullets"/>
                        <w:spacing w:after="80"/>
                        <w:ind w:left="284" w:hanging="284"/>
                        <w:jc w:val="left"/>
                      </w:pPr>
                      <w:r>
                        <w:t>Onsite s</w:t>
                      </w:r>
                      <w:r w:rsidRPr="00EB6A9B">
                        <w:t xml:space="preserve">afeguarding </w:t>
                      </w:r>
                      <w:r>
                        <w:t>i</w:t>
                      </w:r>
                      <w:r w:rsidRPr="00EB6A9B">
                        <w:t>nduction</w:t>
                      </w:r>
                      <w:r>
                        <w:t xml:space="preserve"> &amp; refreshers </w:t>
                      </w:r>
                    </w:p>
                    <w:p w14:paraId="0901DE84" w14:textId="77777777" w:rsidR="00871478" w:rsidRPr="00825F42" w:rsidRDefault="00871478" w:rsidP="00871478">
                      <w:pPr>
                        <w:pStyle w:val="Normalwithbullets"/>
                        <w:spacing w:after="80"/>
                        <w:ind w:left="284" w:hanging="284"/>
                        <w:jc w:val="left"/>
                      </w:pPr>
                      <w:r>
                        <w:t>High quality SCSP</w:t>
                      </w:r>
                      <w:r w:rsidRPr="00ED0283">
                        <w:t xml:space="preserve"> </w:t>
                      </w:r>
                      <w:r>
                        <w:t xml:space="preserve">basic &amp; advanced staff </w:t>
                      </w:r>
                      <w:r w:rsidRPr="00ED0283">
                        <w:t xml:space="preserve">training </w:t>
                      </w:r>
                    </w:p>
                    <w:p w14:paraId="27C2324A" w14:textId="77777777" w:rsidR="00871478" w:rsidRPr="0060555B" w:rsidRDefault="00871478" w:rsidP="00871478">
                      <w:pPr>
                        <w:pStyle w:val="Normalwithbullets"/>
                        <w:spacing w:after="80"/>
                      </w:pPr>
                      <w:r w:rsidRPr="00A73BF4">
                        <w:t>Regular</w:t>
                      </w:r>
                      <w:r>
                        <w:t xml:space="preserve"> DSL/D</w:t>
                      </w:r>
                      <w:r w:rsidRPr="00A73BF4">
                        <w:t xml:space="preserve"> staff safeguarding updates </w:t>
                      </w:r>
                      <w:r>
                        <w:t>of</w:t>
                      </w:r>
                      <w:r w:rsidRPr="00A73BF4">
                        <w:t xml:space="preserve"> </w:t>
                      </w:r>
                      <w:r>
                        <w:t>skills &amp;</w:t>
                      </w:r>
                      <w:r w:rsidRPr="00A73BF4">
                        <w:t xml:space="preserve"> knowledge</w:t>
                      </w:r>
                    </w:p>
                  </w:txbxContent>
                </v:textbox>
                <w10:anchorlock/>
              </v:shape>
            </w:pict>
          </mc:Fallback>
        </mc:AlternateContent>
      </w:r>
    </w:p>
    <w:p w14:paraId="75DF7C22" w14:textId="77777777" w:rsidR="00DE73F1" w:rsidRPr="00DE73F1" w:rsidRDefault="00DE73F1" w:rsidP="00DE73F1">
      <w:pPr>
        <w:pStyle w:val="Normalwithbullets"/>
        <w:numPr>
          <w:ilvl w:val="0"/>
          <w:numId w:val="0"/>
        </w:numPr>
        <w:spacing w:after="0"/>
        <w:ind w:left="357" w:hanging="357"/>
        <w:jc w:val="left"/>
      </w:pPr>
    </w:p>
    <w:p w14:paraId="3EA86B6C" w14:textId="77777777" w:rsidR="00F570B3" w:rsidRPr="00F24C12" w:rsidRDefault="00871478" w:rsidP="00871478">
      <w:pPr>
        <w:pStyle w:val="Normalwithbullets"/>
        <w:numPr>
          <w:ilvl w:val="0"/>
          <w:numId w:val="0"/>
        </w:numPr>
        <w:spacing w:after="80"/>
        <w:ind w:left="284" w:hanging="284"/>
        <w:jc w:val="left"/>
      </w:pPr>
      <w:r>
        <w:rPr>
          <w:noProof/>
          <w:lang w:eastAsia="en-GB"/>
        </w:rPr>
        <mc:AlternateContent>
          <mc:Choice Requires="wps">
            <w:drawing>
              <wp:inline distT="0" distB="0" distL="0" distR="0" wp14:anchorId="0813EFB2" wp14:editId="646A5ACC">
                <wp:extent cx="1828800" cy="2546350"/>
                <wp:effectExtent l="0" t="0" r="28575" b="25400"/>
                <wp:docPr id="55" name="Text Box 55"/>
                <wp:cNvGraphicFramePr/>
                <a:graphic xmlns:a="http://schemas.openxmlformats.org/drawingml/2006/main">
                  <a:graphicData uri="http://schemas.microsoft.com/office/word/2010/wordprocessingShape">
                    <wps:wsp>
                      <wps:cNvSpPr txBox="1"/>
                      <wps:spPr>
                        <a:xfrm>
                          <a:off x="0" y="0"/>
                          <a:ext cx="1828800" cy="2546350"/>
                        </a:xfrm>
                        <a:prstGeom prst="rect">
                          <a:avLst/>
                        </a:prstGeom>
                        <a:noFill/>
                        <a:ln w="19050">
                          <a:solidFill>
                            <a:srgbClr val="339933"/>
                          </a:solidFill>
                        </a:ln>
                        <a:effectLst/>
                      </wps:spPr>
                      <wps:txbx>
                        <w:txbxContent>
                          <w:p w14:paraId="649D4FC9" w14:textId="77777777" w:rsidR="00871478" w:rsidRPr="00DE73F1" w:rsidRDefault="00871478" w:rsidP="00DE73F1">
                            <w:pPr>
                              <w:pStyle w:val="Heading1"/>
                            </w:pPr>
                            <w:r w:rsidRPr="00DE73F1">
                              <w:t xml:space="preserve">Early help &amp; support: </w:t>
                            </w:r>
                          </w:p>
                          <w:p w14:paraId="020ACE8E" w14:textId="77777777" w:rsidR="00871478" w:rsidRDefault="00871478" w:rsidP="00871478">
                            <w:pPr>
                              <w:pStyle w:val="Normalwithbullets"/>
                              <w:spacing w:after="80"/>
                              <w:jc w:val="left"/>
                            </w:pPr>
                            <w:r w:rsidRPr="00C7712D">
                              <w:t>Prompt identification &amp; assessment of additional needs of all students</w:t>
                            </w:r>
                            <w:r>
                              <w:t xml:space="preserve"> &amp; their family</w:t>
                            </w:r>
                          </w:p>
                          <w:p w14:paraId="73A2CCB7" w14:textId="77777777" w:rsidR="00871478" w:rsidRPr="00C7712D" w:rsidRDefault="00871478" w:rsidP="00871478">
                            <w:pPr>
                              <w:pStyle w:val="Normalwithbullets"/>
                              <w:spacing w:after="80"/>
                              <w:jc w:val="left"/>
                            </w:pPr>
                            <w:r w:rsidRPr="00C7712D">
                              <w:t>Ongoing support</w:t>
                            </w:r>
                            <w:r>
                              <w:t>, planning</w:t>
                            </w:r>
                            <w:r w:rsidRPr="00C7712D">
                              <w:t xml:space="preserve"> &amp; review</w:t>
                            </w:r>
                          </w:p>
                          <w:p w14:paraId="47946BFD" w14:textId="77777777" w:rsidR="00871478" w:rsidRDefault="00871478" w:rsidP="00871478">
                            <w:pPr>
                              <w:pStyle w:val="Normalwithbullets"/>
                              <w:spacing w:after="80"/>
                              <w:jc w:val="left"/>
                            </w:pPr>
                            <w:r>
                              <w:t xml:space="preserve">Appropriate </w:t>
                            </w:r>
                            <w:r w:rsidRPr="006D19EF">
                              <w:t xml:space="preserve">information sharing </w:t>
                            </w:r>
                            <w:r>
                              <w:t>with students, families &amp; agencies</w:t>
                            </w:r>
                          </w:p>
                          <w:p w14:paraId="23FF9BDC" w14:textId="77777777" w:rsidR="00871478" w:rsidRPr="00233FBA" w:rsidRDefault="00871478" w:rsidP="00233FBA">
                            <w:pPr>
                              <w:pStyle w:val="Normalwithbullets"/>
                              <w:spacing w:after="80"/>
                            </w:pPr>
                            <w:r>
                              <w:t>Prevent concerns from escalating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13EFB2" id="Text Box 55" o:spid="_x0000_s1028" type="#_x0000_t202" style="width:2in;height:20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" filled="f" strokecolor="#393" strokeweight="1.5pt">
                <v:textbox>
                  <w:txbxContent>
                    <w:p w14:paraId="649D4FC9" w14:textId="77777777" w:rsidR="00871478" w:rsidRPr="00DE73F1" w:rsidRDefault="00871478" w:rsidP="00DE73F1">
                      <w:pPr>
                        <w:pStyle w:val="Heading1"/>
                      </w:pPr>
                      <w:r w:rsidRPr="00DE73F1">
                        <w:t xml:space="preserve">Early help &amp; support: </w:t>
                      </w:r>
                    </w:p>
                    <w:p w14:paraId="020ACE8E" w14:textId="77777777" w:rsidR="00871478" w:rsidRDefault="00871478" w:rsidP="00871478">
                      <w:pPr>
                        <w:pStyle w:val="Normalwithbullets"/>
                        <w:spacing w:after="80"/>
                        <w:jc w:val="left"/>
                      </w:pPr>
                      <w:r w:rsidRPr="00C7712D">
                        <w:t>Prompt identification &amp; assessment of additional needs of all students</w:t>
                      </w:r>
                      <w:r>
                        <w:t xml:space="preserve"> &amp; their family</w:t>
                      </w:r>
                    </w:p>
                    <w:p w14:paraId="73A2CCB7" w14:textId="77777777" w:rsidR="00871478" w:rsidRPr="00C7712D" w:rsidRDefault="00871478" w:rsidP="00871478">
                      <w:pPr>
                        <w:pStyle w:val="Normalwithbullets"/>
                        <w:spacing w:after="80"/>
                        <w:jc w:val="left"/>
                      </w:pPr>
                      <w:r w:rsidRPr="00C7712D">
                        <w:t>Ongoing support</w:t>
                      </w:r>
                      <w:r>
                        <w:t>, planning</w:t>
                      </w:r>
                      <w:r w:rsidRPr="00C7712D">
                        <w:t xml:space="preserve"> &amp; review</w:t>
                      </w:r>
                    </w:p>
                    <w:p w14:paraId="47946BFD" w14:textId="77777777" w:rsidR="00871478" w:rsidRDefault="00871478" w:rsidP="00871478">
                      <w:pPr>
                        <w:pStyle w:val="Normalwithbullets"/>
                        <w:spacing w:after="80"/>
                        <w:jc w:val="left"/>
                      </w:pPr>
                      <w:r>
                        <w:t xml:space="preserve">Appropriate </w:t>
                      </w:r>
                      <w:r w:rsidRPr="006D19EF">
                        <w:t xml:space="preserve">information sharing </w:t>
                      </w:r>
                      <w:r>
                        <w:t>with students, families &amp; agencies</w:t>
                      </w:r>
                    </w:p>
                    <w:p w14:paraId="23FF9BDC" w14:textId="77777777" w:rsidR="00871478" w:rsidRPr="00233FBA" w:rsidRDefault="00871478" w:rsidP="00233FBA">
                      <w:pPr>
                        <w:pStyle w:val="Normalwithbullets"/>
                        <w:spacing w:after="80"/>
                      </w:pPr>
                      <w:r>
                        <w:t>Prevent concerns from escalating</w:t>
                      </w:r>
                    </w:p>
                  </w:txbxContent>
                </v:textbox>
                <w10:anchorlock/>
              </v:shape>
            </w:pict>
          </mc:Fallback>
        </mc:AlternateContent>
      </w:r>
    </w:p>
    <w:p w14:paraId="5E2DDCC2" w14:textId="2F8BFF0B" w:rsidR="0064767F" w:rsidRDefault="009C1D28" w:rsidP="0064767F">
      <w:pPr>
        <w:pStyle w:val="Heading1"/>
        <w:spacing w:after="80"/>
        <w:rPr>
          <w:color w:val="339966"/>
        </w:rPr>
      </w:pPr>
      <w:r>
        <w:rPr>
          <w:noProof/>
          <w:lang w:eastAsia="en-GB"/>
        </w:rPr>
        <mc:AlternateContent>
          <mc:Choice Requires="wps">
            <w:drawing>
              <wp:inline distT="0" distB="0" distL="0" distR="0" wp14:anchorId="2FFC0649" wp14:editId="7D83421B">
                <wp:extent cx="2692400" cy="2032000"/>
                <wp:effectExtent l="0" t="0" r="12700" b="25400"/>
                <wp:docPr id="56" name="Text Box 56"/>
                <wp:cNvGraphicFramePr/>
                <a:graphic xmlns:a="http://schemas.openxmlformats.org/drawingml/2006/main">
                  <a:graphicData uri="http://schemas.microsoft.com/office/word/2010/wordprocessingShape">
                    <wps:wsp>
                      <wps:cNvSpPr txBox="1"/>
                      <wps:spPr>
                        <a:xfrm>
                          <a:off x="0" y="0"/>
                          <a:ext cx="2692400" cy="2032000"/>
                        </a:xfrm>
                        <a:prstGeom prst="rect">
                          <a:avLst/>
                        </a:prstGeom>
                        <a:noFill/>
                        <a:ln w="19050">
                          <a:solidFill>
                            <a:srgbClr val="339933"/>
                          </a:solidFill>
                        </a:ln>
                        <a:effectLst/>
                      </wps:spPr>
                      <wps:txbx>
                        <w:txbxContent>
                          <w:p w14:paraId="60A507AE" w14:textId="77777777" w:rsidR="009C1D28" w:rsidRPr="00CB7DF5" w:rsidRDefault="009C1D28" w:rsidP="001609FD">
                            <w:pPr>
                              <w:pStyle w:val="Heading1"/>
                            </w:pPr>
                            <w:r w:rsidRPr="00CB7DF5">
                              <w:t>Secure information access, storage &amp; sharing:</w:t>
                            </w:r>
                          </w:p>
                          <w:p w14:paraId="362496B2" w14:textId="77777777" w:rsidR="009C1D28" w:rsidRPr="00CB7DF5" w:rsidRDefault="009C1D28" w:rsidP="005B6149">
                            <w:pPr>
                              <w:numPr>
                                <w:ilvl w:val="0"/>
                                <w:numId w:val="20"/>
                              </w:numPr>
                              <w:spacing w:after="80"/>
                              <w:ind w:left="284" w:hanging="284"/>
                              <w:jc w:val="left"/>
                              <w:rPr>
                                <w:rFonts w:cs="Arial"/>
                                <w:b/>
                                <w:color w:val="000000" w:themeColor="text1"/>
                              </w:rPr>
                            </w:pPr>
                            <w:r w:rsidRPr="00CB7DF5">
                              <w:rPr>
                                <w:rFonts w:cs="Arial"/>
                                <w:color w:val="000000" w:themeColor="text1"/>
                              </w:rPr>
                              <w:t>Following legislation &amp; guidance</w:t>
                            </w:r>
                          </w:p>
                          <w:p w14:paraId="34B60780" w14:textId="77777777" w:rsidR="009C1D28" w:rsidRPr="00CB7DF5" w:rsidRDefault="009C1D28" w:rsidP="005B6149">
                            <w:pPr>
                              <w:numPr>
                                <w:ilvl w:val="0"/>
                                <w:numId w:val="20"/>
                              </w:numPr>
                              <w:spacing w:after="80"/>
                              <w:ind w:left="284" w:hanging="284"/>
                              <w:jc w:val="left"/>
                              <w:rPr>
                                <w:rFonts w:cs="Arial"/>
                                <w:b/>
                                <w:color w:val="000000" w:themeColor="text1"/>
                              </w:rPr>
                            </w:pPr>
                            <w:r w:rsidRPr="00CB7DF5">
                              <w:rPr>
                                <w:rFonts w:cs="Arial"/>
                                <w:color w:val="000000" w:themeColor="text1"/>
                              </w:rPr>
                              <w:t xml:space="preserve">IT filters &amp; monitoring systems in place </w:t>
                            </w:r>
                          </w:p>
                          <w:p w14:paraId="464A955D" w14:textId="7A76FF77" w:rsidR="009C1D28" w:rsidRPr="00CB7DF5" w:rsidRDefault="009C1D28" w:rsidP="005B6149">
                            <w:pPr>
                              <w:numPr>
                                <w:ilvl w:val="0"/>
                                <w:numId w:val="20"/>
                              </w:numPr>
                              <w:spacing w:after="80"/>
                              <w:ind w:left="284" w:hanging="284"/>
                              <w:jc w:val="left"/>
                              <w:rPr>
                                <w:rFonts w:cs="Arial"/>
                                <w:b/>
                                <w:color w:val="000000" w:themeColor="text1"/>
                              </w:rPr>
                            </w:pPr>
                            <w:r w:rsidRPr="00CB7DF5">
                              <w:rPr>
                                <w:rFonts w:cs="Arial"/>
                                <w:color w:val="000000" w:themeColor="text1"/>
                              </w:rPr>
                              <w:t>Explaining how, what</w:t>
                            </w:r>
                            <w:r w:rsidR="002F09AA">
                              <w:rPr>
                                <w:rFonts w:cs="Arial"/>
                                <w:color w:val="000000" w:themeColor="text1"/>
                              </w:rPr>
                              <w:t xml:space="preserve">, where </w:t>
                            </w:r>
                            <w:r w:rsidRPr="00CB7DF5">
                              <w:rPr>
                                <w:rFonts w:cs="Arial"/>
                                <w:color w:val="000000" w:themeColor="text1"/>
                              </w:rPr>
                              <w:t>&amp; when information is shared</w:t>
                            </w:r>
                          </w:p>
                          <w:p w14:paraId="3650DEC9" w14:textId="77777777" w:rsidR="009C1D28" w:rsidRPr="00C841A9" w:rsidRDefault="009C1D28" w:rsidP="005B6149">
                            <w:pPr>
                              <w:numPr>
                                <w:ilvl w:val="0"/>
                                <w:numId w:val="20"/>
                              </w:numPr>
                              <w:spacing w:after="80"/>
                              <w:ind w:left="284" w:hanging="284"/>
                              <w:rPr>
                                <w:rFonts w:cs="Arial"/>
                                <w:color w:val="000000" w:themeColor="text1"/>
                              </w:rPr>
                            </w:pPr>
                            <w:r w:rsidRPr="00CB7DF5">
                              <w:rPr>
                                <w:rFonts w:cs="Arial"/>
                                <w:color w:val="000000" w:themeColor="text1"/>
                              </w:rPr>
                              <w:t>Detailed, accurate &amp; secure written records of discussions, decisions &amp; actions, shared appropriately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FC0649" id="Text Box 56" o:spid="_x0000_s1029" type="#_x0000_t202" style="width:212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" filled="f" strokecolor="#393" strokeweight="1.5pt">
                <v:textbox>
                  <w:txbxContent>
                    <w:p w14:paraId="60A507AE" w14:textId="77777777" w:rsidR="009C1D28" w:rsidRPr="00CB7DF5" w:rsidRDefault="009C1D28" w:rsidP="001609FD">
                      <w:pPr>
                        <w:pStyle w:val="Heading1"/>
                      </w:pPr>
                      <w:r w:rsidRPr="00CB7DF5">
                        <w:t>Secure information access, storage &amp; sharing:</w:t>
                      </w:r>
                    </w:p>
                    <w:p w14:paraId="362496B2" w14:textId="77777777" w:rsidR="009C1D28" w:rsidRPr="00CB7DF5" w:rsidRDefault="009C1D28" w:rsidP="005B6149">
                      <w:pPr>
                        <w:numPr>
                          <w:ilvl w:val="0"/>
                          <w:numId w:val="20"/>
                        </w:numPr>
                        <w:spacing w:after="80"/>
                        <w:ind w:left="284" w:hanging="284"/>
                        <w:jc w:val="left"/>
                        <w:rPr>
                          <w:rFonts w:cs="Arial"/>
                          <w:b/>
                          <w:color w:val="000000" w:themeColor="text1"/>
                        </w:rPr>
                      </w:pPr>
                      <w:r w:rsidRPr="00CB7DF5">
                        <w:rPr>
                          <w:rFonts w:cs="Arial"/>
                          <w:color w:val="000000" w:themeColor="text1"/>
                        </w:rPr>
                        <w:t>Following legislation &amp; guidance</w:t>
                      </w:r>
                    </w:p>
                    <w:p w14:paraId="34B60780" w14:textId="77777777" w:rsidR="009C1D28" w:rsidRPr="00CB7DF5" w:rsidRDefault="009C1D28" w:rsidP="005B6149">
                      <w:pPr>
                        <w:numPr>
                          <w:ilvl w:val="0"/>
                          <w:numId w:val="20"/>
                        </w:numPr>
                        <w:spacing w:after="80"/>
                        <w:ind w:left="284" w:hanging="284"/>
                        <w:jc w:val="left"/>
                        <w:rPr>
                          <w:rFonts w:cs="Arial"/>
                          <w:b/>
                          <w:color w:val="000000" w:themeColor="text1"/>
                        </w:rPr>
                      </w:pPr>
                      <w:r w:rsidRPr="00CB7DF5">
                        <w:rPr>
                          <w:rFonts w:cs="Arial"/>
                          <w:color w:val="000000" w:themeColor="text1"/>
                        </w:rPr>
                        <w:t xml:space="preserve">IT filters &amp; monitoring systems in place </w:t>
                      </w:r>
                    </w:p>
                    <w:p w14:paraId="464A955D" w14:textId="7A76FF77" w:rsidR="009C1D28" w:rsidRPr="00CB7DF5" w:rsidRDefault="009C1D28" w:rsidP="005B6149">
                      <w:pPr>
                        <w:numPr>
                          <w:ilvl w:val="0"/>
                          <w:numId w:val="20"/>
                        </w:numPr>
                        <w:spacing w:after="80"/>
                        <w:ind w:left="284" w:hanging="284"/>
                        <w:jc w:val="left"/>
                        <w:rPr>
                          <w:rFonts w:cs="Arial"/>
                          <w:b/>
                          <w:color w:val="000000" w:themeColor="text1"/>
                        </w:rPr>
                      </w:pPr>
                      <w:r w:rsidRPr="00CB7DF5">
                        <w:rPr>
                          <w:rFonts w:cs="Arial"/>
                          <w:color w:val="000000" w:themeColor="text1"/>
                        </w:rPr>
                        <w:t>Explaining how, what</w:t>
                      </w:r>
                      <w:r w:rsidR="002F09AA">
                        <w:rPr>
                          <w:rFonts w:cs="Arial"/>
                          <w:color w:val="000000" w:themeColor="text1"/>
                        </w:rPr>
                        <w:t xml:space="preserve">, where </w:t>
                      </w:r>
                      <w:r w:rsidRPr="00CB7DF5">
                        <w:rPr>
                          <w:rFonts w:cs="Arial"/>
                          <w:color w:val="000000" w:themeColor="text1"/>
                        </w:rPr>
                        <w:t>&amp; when information is shared</w:t>
                      </w:r>
                    </w:p>
                    <w:p w14:paraId="3650DEC9" w14:textId="77777777" w:rsidR="009C1D28" w:rsidRPr="00C841A9" w:rsidRDefault="009C1D28" w:rsidP="005B6149">
                      <w:pPr>
                        <w:numPr>
                          <w:ilvl w:val="0"/>
                          <w:numId w:val="20"/>
                        </w:numPr>
                        <w:spacing w:after="80"/>
                        <w:ind w:left="284" w:hanging="284"/>
                        <w:rPr>
                          <w:rFonts w:cs="Arial"/>
                          <w:color w:val="000000" w:themeColor="text1"/>
                        </w:rPr>
                      </w:pPr>
                      <w:r w:rsidRPr="00CB7DF5">
                        <w:rPr>
                          <w:rFonts w:cs="Arial"/>
                          <w:color w:val="000000" w:themeColor="text1"/>
                        </w:rPr>
                        <w:t>Detailed, accurate &amp; secure written records of discussions, decisions &amp; actions, shared appropriately</w:t>
                      </w:r>
                    </w:p>
                  </w:txbxContent>
                </v:textbox>
                <w10:anchorlock/>
              </v:shape>
            </w:pict>
          </mc:Fallback>
        </mc:AlternateContent>
      </w:r>
    </w:p>
    <w:p w14:paraId="28C41EF1" w14:textId="77777777" w:rsidR="00F85D7F" w:rsidRPr="00F85D7F" w:rsidRDefault="00F85D7F" w:rsidP="00F85D7F"/>
    <w:p w14:paraId="25DA554E" w14:textId="77777777" w:rsidR="00637E68" w:rsidRPr="006E59CA" w:rsidRDefault="004E0993" w:rsidP="006047CF">
      <w:pPr>
        <w:spacing w:after="480"/>
        <w:rPr>
          <w:rFonts w:cs="Arial"/>
          <w:b/>
          <w:color w:val="339966"/>
        </w:rPr>
      </w:pPr>
      <w:r>
        <w:rPr>
          <w:noProof/>
          <w:lang w:eastAsia="en-GB"/>
        </w:rPr>
        <mc:AlternateContent>
          <mc:Choice Requires="wps">
            <w:drawing>
              <wp:inline distT="0" distB="0" distL="0" distR="0" wp14:anchorId="327CADEC" wp14:editId="766F10A4">
                <wp:extent cx="2724150" cy="3473450"/>
                <wp:effectExtent l="0" t="0" r="19050" b="12700"/>
                <wp:docPr id="73" name="Text Box 73"/>
                <wp:cNvGraphicFramePr/>
                <a:graphic xmlns:a="http://schemas.openxmlformats.org/drawingml/2006/main">
                  <a:graphicData uri="http://schemas.microsoft.com/office/word/2010/wordprocessingShape">
                    <wps:wsp>
                      <wps:cNvSpPr txBox="1"/>
                      <wps:spPr>
                        <a:xfrm>
                          <a:off x="0" y="0"/>
                          <a:ext cx="2724150" cy="3473450"/>
                        </a:xfrm>
                        <a:prstGeom prst="rect">
                          <a:avLst/>
                        </a:prstGeom>
                        <a:noFill/>
                        <a:ln w="19050">
                          <a:solidFill>
                            <a:srgbClr val="339966"/>
                          </a:solidFill>
                        </a:ln>
                        <a:effectLst/>
                      </wps:spPr>
                      <wps:txbx>
                        <w:txbxContent>
                          <w:p w14:paraId="567F89C6" w14:textId="77777777" w:rsidR="004E0993" w:rsidRPr="00096F43" w:rsidRDefault="004E0993" w:rsidP="001609FD">
                            <w:pPr>
                              <w:pStyle w:val="Heading1"/>
                            </w:pPr>
                            <w:r w:rsidRPr="00096F43">
                              <w:t>Safeguarding &amp; promoting the welfare of children is everyone’s responsibility:</w:t>
                            </w:r>
                          </w:p>
                          <w:p w14:paraId="75D550AF" w14:textId="77777777" w:rsidR="004E0993" w:rsidRPr="00096F43" w:rsidRDefault="004E0993" w:rsidP="004E0993">
                            <w:pPr>
                              <w:numPr>
                                <w:ilvl w:val="0"/>
                                <w:numId w:val="21"/>
                              </w:numPr>
                              <w:autoSpaceDE w:val="0"/>
                              <w:autoSpaceDN w:val="0"/>
                              <w:adjustRightInd w:val="0"/>
                              <w:spacing w:after="80"/>
                              <w:ind w:left="284" w:hanging="284"/>
                              <w:rPr>
                                <w:rFonts w:cs="Arial"/>
                                <w:color w:val="000000"/>
                              </w:rPr>
                            </w:pPr>
                            <w:r w:rsidRPr="00096F43">
                              <w:rPr>
                                <w:rFonts w:cs="Arial"/>
                                <w:color w:val="000000"/>
                              </w:rPr>
                              <w:t xml:space="preserve">Protecting children from maltreatment </w:t>
                            </w:r>
                          </w:p>
                          <w:p w14:paraId="13854F06" w14:textId="77777777" w:rsidR="004E0993" w:rsidRPr="00096F43" w:rsidRDefault="004E0993" w:rsidP="004E0993">
                            <w:pPr>
                              <w:numPr>
                                <w:ilvl w:val="0"/>
                                <w:numId w:val="21"/>
                              </w:numPr>
                              <w:autoSpaceDE w:val="0"/>
                              <w:autoSpaceDN w:val="0"/>
                              <w:adjustRightInd w:val="0"/>
                              <w:spacing w:after="80"/>
                              <w:ind w:left="284" w:hanging="284"/>
                              <w:rPr>
                                <w:rFonts w:cs="Arial"/>
                                <w:color w:val="000000"/>
                              </w:rPr>
                            </w:pPr>
                            <w:r w:rsidRPr="00096F43">
                              <w:rPr>
                                <w:rFonts w:cs="Arial"/>
                                <w:color w:val="000000"/>
                              </w:rPr>
                              <w:t xml:space="preserve">Preventing impairment of children’s mental &amp; physical health or development </w:t>
                            </w:r>
                          </w:p>
                          <w:p w14:paraId="7C355FFC" w14:textId="77777777" w:rsidR="004E0993" w:rsidRPr="00096F43" w:rsidRDefault="004E0993" w:rsidP="004E0993">
                            <w:pPr>
                              <w:numPr>
                                <w:ilvl w:val="0"/>
                                <w:numId w:val="21"/>
                              </w:numPr>
                              <w:autoSpaceDE w:val="0"/>
                              <w:autoSpaceDN w:val="0"/>
                              <w:adjustRightInd w:val="0"/>
                              <w:spacing w:after="80"/>
                              <w:ind w:left="284" w:hanging="284"/>
                              <w:rPr>
                                <w:rFonts w:cs="Arial"/>
                                <w:color w:val="000000"/>
                              </w:rPr>
                            </w:pPr>
                            <w:r w:rsidRPr="00096F43">
                              <w:rPr>
                                <w:rFonts w:cs="Arial"/>
                                <w:color w:val="000000"/>
                              </w:rPr>
                              <w:t xml:space="preserve">Ensuring that children grow up in circumstances consistent with the provision of safe and effective care; and </w:t>
                            </w:r>
                          </w:p>
                          <w:p w14:paraId="26B03957" w14:textId="77777777" w:rsidR="004E0993" w:rsidRDefault="004E0993" w:rsidP="004E0993">
                            <w:pPr>
                              <w:numPr>
                                <w:ilvl w:val="0"/>
                                <w:numId w:val="21"/>
                              </w:numPr>
                              <w:autoSpaceDE w:val="0"/>
                              <w:autoSpaceDN w:val="0"/>
                              <w:adjustRightInd w:val="0"/>
                              <w:spacing w:after="80"/>
                              <w:ind w:left="284" w:hanging="284"/>
                              <w:rPr>
                                <w:rFonts w:cs="Arial"/>
                                <w:color w:val="000000"/>
                              </w:rPr>
                            </w:pPr>
                            <w:r w:rsidRPr="00096F43">
                              <w:rPr>
                                <w:rFonts w:cs="Arial"/>
                                <w:color w:val="000000"/>
                              </w:rPr>
                              <w:t xml:space="preserve">Taking action to enable all children to have the best outcomes </w:t>
                            </w:r>
                          </w:p>
                          <w:p w14:paraId="51947C92" w14:textId="3E7624AC" w:rsidR="004E0993" w:rsidRDefault="004E0993" w:rsidP="004E0993">
                            <w:pPr>
                              <w:pStyle w:val="ListParagraph"/>
                              <w:spacing w:after="80"/>
                              <w:ind w:left="360"/>
                              <w:jc w:val="right"/>
                              <w:rPr>
                                <w:rFonts w:cs="Arial"/>
                                <w:b/>
                                <w:i/>
                                <w:sz w:val="16"/>
                                <w:szCs w:val="16"/>
                              </w:rPr>
                            </w:pPr>
                            <w:r w:rsidRPr="00A852BB">
                              <w:rPr>
                                <w:rFonts w:cs="Arial"/>
                                <w:b/>
                                <w:i/>
                                <w:sz w:val="16"/>
                                <w:szCs w:val="16"/>
                              </w:rPr>
                              <w:t>A child is anyone under 18 years old</w:t>
                            </w:r>
                          </w:p>
                          <w:p w14:paraId="55699F7E" w14:textId="710F9AB4" w:rsidR="002400FD" w:rsidRPr="001609FD" w:rsidRDefault="00E92225" w:rsidP="002400FD">
                            <w:pPr>
                              <w:pStyle w:val="ListParagraph"/>
                              <w:spacing w:after="80"/>
                              <w:ind w:left="360"/>
                              <w:jc w:val="right"/>
                              <w:rPr>
                                <w:rFonts w:cs="Arial"/>
                                <w:b/>
                                <w:color w:val="3366CC"/>
                              </w:rPr>
                            </w:pPr>
                            <w:hyperlink r:id="rId8" w:history="1">
                              <w:r w:rsidR="002400FD">
                                <w:rPr>
                                  <w:rStyle w:val="Hyperlink"/>
                                </w:rPr>
                                <w:t>Keeping children safe in education 2022</w:t>
                              </w:r>
                            </w:hyperlink>
                            <w:r w:rsidR="002400FD" w:rsidRPr="001609FD">
                              <w:rPr>
                                <w:rFonts w:cs="Arial"/>
                                <w:b/>
                                <w:color w:val="3366CC"/>
                              </w:rPr>
                              <w:t xml:space="preserve"> </w:t>
                            </w:r>
                          </w:p>
                          <w:p w14:paraId="50C8890E" w14:textId="56135277" w:rsidR="004E0993" w:rsidRPr="001609FD" w:rsidRDefault="004E0993" w:rsidP="001609FD">
                            <w:pPr>
                              <w:rPr>
                                <w:rFonts w:cs="Arial"/>
                                <w:b/>
                                <w:color w:val="3366CC"/>
                              </w:rPr>
                            </w:pPr>
                            <w:r w:rsidRPr="001609FD">
                              <w:rPr>
                                <w:rFonts w:cs="Arial"/>
                                <w:b/>
                                <w:color w:val="3366CC"/>
                              </w:rPr>
                              <w:t>We are child-centred &amp; we will always promote students’ health, well-being, personal &amp; emotional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7CADEC" id="Text Box 73" o:spid="_x0000_s1030" type="#_x0000_t202" style="width:214.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" filled="f" strokecolor="#396" strokeweight="1.5pt">
                <v:textbox>
                  <w:txbxContent>
                    <w:p w14:paraId="567F89C6" w14:textId="77777777" w:rsidR="004E0993" w:rsidRPr="00096F43" w:rsidRDefault="004E0993" w:rsidP="001609FD">
                      <w:pPr>
                        <w:pStyle w:val="Heading1"/>
                      </w:pPr>
                      <w:r w:rsidRPr="00096F43">
                        <w:t>Safeguarding &amp; promoting the welfare of children is everyone’s responsibility:</w:t>
                      </w:r>
                    </w:p>
                    <w:p w14:paraId="75D550AF" w14:textId="77777777" w:rsidR="004E0993" w:rsidRPr="00096F43" w:rsidRDefault="004E0993" w:rsidP="004E0993">
                      <w:pPr>
                        <w:numPr>
                          <w:ilvl w:val="0"/>
                          <w:numId w:val="21"/>
                        </w:numPr>
                        <w:autoSpaceDE w:val="0"/>
                        <w:autoSpaceDN w:val="0"/>
                        <w:adjustRightInd w:val="0"/>
                        <w:spacing w:after="80"/>
                        <w:ind w:left="284" w:hanging="284"/>
                        <w:rPr>
                          <w:rFonts w:cs="Arial"/>
                          <w:color w:val="000000"/>
                        </w:rPr>
                      </w:pPr>
                      <w:r w:rsidRPr="00096F43">
                        <w:rPr>
                          <w:rFonts w:cs="Arial"/>
                          <w:color w:val="000000"/>
                        </w:rPr>
                        <w:t xml:space="preserve">Protecting children from maltreatment </w:t>
                      </w:r>
                    </w:p>
                    <w:p w14:paraId="13854F06" w14:textId="77777777" w:rsidR="004E0993" w:rsidRPr="00096F43" w:rsidRDefault="004E0993" w:rsidP="004E0993">
                      <w:pPr>
                        <w:numPr>
                          <w:ilvl w:val="0"/>
                          <w:numId w:val="21"/>
                        </w:numPr>
                        <w:autoSpaceDE w:val="0"/>
                        <w:autoSpaceDN w:val="0"/>
                        <w:adjustRightInd w:val="0"/>
                        <w:spacing w:after="80"/>
                        <w:ind w:left="284" w:hanging="284"/>
                        <w:rPr>
                          <w:rFonts w:cs="Arial"/>
                          <w:color w:val="000000"/>
                        </w:rPr>
                      </w:pPr>
                      <w:r w:rsidRPr="00096F43">
                        <w:rPr>
                          <w:rFonts w:cs="Arial"/>
                          <w:color w:val="000000"/>
                        </w:rPr>
                        <w:t xml:space="preserve">Preventing impairment of children’s mental &amp; physical health or development </w:t>
                      </w:r>
                    </w:p>
                    <w:p w14:paraId="7C355FFC" w14:textId="77777777" w:rsidR="004E0993" w:rsidRPr="00096F43" w:rsidRDefault="004E0993" w:rsidP="004E0993">
                      <w:pPr>
                        <w:numPr>
                          <w:ilvl w:val="0"/>
                          <w:numId w:val="21"/>
                        </w:numPr>
                        <w:autoSpaceDE w:val="0"/>
                        <w:autoSpaceDN w:val="0"/>
                        <w:adjustRightInd w:val="0"/>
                        <w:spacing w:after="80"/>
                        <w:ind w:left="284" w:hanging="284"/>
                        <w:rPr>
                          <w:rFonts w:cs="Arial"/>
                          <w:color w:val="000000"/>
                        </w:rPr>
                      </w:pPr>
                      <w:r w:rsidRPr="00096F43">
                        <w:rPr>
                          <w:rFonts w:cs="Arial"/>
                          <w:color w:val="000000"/>
                        </w:rPr>
                        <w:t xml:space="preserve">Ensuring that children grow up in circumstances consistent with the provision of safe and effective care; and </w:t>
                      </w:r>
                    </w:p>
                    <w:p w14:paraId="26B03957" w14:textId="77777777" w:rsidR="004E0993" w:rsidRDefault="004E0993" w:rsidP="004E0993">
                      <w:pPr>
                        <w:numPr>
                          <w:ilvl w:val="0"/>
                          <w:numId w:val="21"/>
                        </w:numPr>
                        <w:autoSpaceDE w:val="0"/>
                        <w:autoSpaceDN w:val="0"/>
                        <w:adjustRightInd w:val="0"/>
                        <w:spacing w:after="80"/>
                        <w:ind w:left="284" w:hanging="284"/>
                        <w:rPr>
                          <w:rFonts w:cs="Arial"/>
                          <w:color w:val="000000"/>
                        </w:rPr>
                      </w:pPr>
                      <w:r w:rsidRPr="00096F43">
                        <w:rPr>
                          <w:rFonts w:cs="Arial"/>
                          <w:color w:val="000000"/>
                        </w:rPr>
                        <w:t xml:space="preserve">Taking action to enable all children to have the best outcomes </w:t>
                      </w:r>
                    </w:p>
                    <w:p w14:paraId="51947C92" w14:textId="3E7624AC" w:rsidR="004E0993" w:rsidRDefault="004E0993" w:rsidP="004E0993">
                      <w:pPr>
                        <w:pStyle w:val="ListParagraph"/>
                        <w:spacing w:after="80"/>
                        <w:ind w:left="360"/>
                        <w:jc w:val="right"/>
                        <w:rPr>
                          <w:rFonts w:cs="Arial"/>
                          <w:b/>
                          <w:i/>
                          <w:sz w:val="16"/>
                          <w:szCs w:val="16"/>
                        </w:rPr>
                      </w:pPr>
                      <w:r w:rsidRPr="00A852BB">
                        <w:rPr>
                          <w:rFonts w:cs="Arial"/>
                          <w:b/>
                          <w:i/>
                          <w:sz w:val="16"/>
                          <w:szCs w:val="16"/>
                        </w:rPr>
                        <w:t>A child is anyone under 18 years old</w:t>
                      </w:r>
                    </w:p>
                    <w:p w14:paraId="55699F7E" w14:textId="710F9AB4" w:rsidR="002400FD" w:rsidRPr="001609FD" w:rsidRDefault="002400FD" w:rsidP="002400FD">
                      <w:pPr>
                        <w:pStyle w:val="ListParagraph"/>
                        <w:spacing w:after="80"/>
                        <w:ind w:left="360"/>
                        <w:jc w:val="right"/>
                        <w:rPr>
                          <w:rFonts w:cs="Arial"/>
                          <w:b/>
                          <w:color w:val="3366CC"/>
                        </w:rPr>
                      </w:pPr>
                      <w:hyperlink r:id="rId9" w:history="1">
                        <w:r>
                          <w:rPr>
                            <w:rStyle w:val="Hyperlink"/>
                          </w:rPr>
                          <w:t>Keeping children safe in education 2022</w:t>
                        </w:r>
                      </w:hyperlink>
                      <w:r w:rsidRPr="001609FD">
                        <w:rPr>
                          <w:rFonts w:cs="Arial"/>
                          <w:b/>
                          <w:color w:val="3366CC"/>
                        </w:rPr>
                        <w:t xml:space="preserve"> </w:t>
                      </w:r>
                    </w:p>
                    <w:p w14:paraId="50C8890E" w14:textId="56135277" w:rsidR="004E0993" w:rsidRPr="001609FD" w:rsidRDefault="004E0993" w:rsidP="001609FD">
                      <w:pPr>
                        <w:rPr>
                          <w:rFonts w:cs="Arial"/>
                          <w:b/>
                          <w:color w:val="3366CC"/>
                        </w:rPr>
                      </w:pPr>
                      <w:r w:rsidRPr="001609FD">
                        <w:rPr>
                          <w:rFonts w:cs="Arial"/>
                          <w:b/>
                          <w:color w:val="3366CC"/>
                        </w:rPr>
                        <w:t>We are child-centred &amp; we will always promote students’ health, well-being, personal &amp; emotional development.</w:t>
                      </w:r>
                    </w:p>
                  </w:txbxContent>
                </v:textbox>
                <w10:anchorlock/>
              </v:shape>
            </w:pict>
          </mc:Fallback>
        </mc:AlternateContent>
      </w:r>
    </w:p>
    <w:p w14:paraId="44074D5B" w14:textId="77777777" w:rsidR="006E59CA" w:rsidRDefault="006E59CA" w:rsidP="00871478">
      <w:pPr>
        <w:pStyle w:val="Heading1"/>
        <w:spacing w:after="80"/>
      </w:pPr>
      <w:r>
        <w:rPr>
          <w:noProof/>
          <w:lang w:eastAsia="en-GB"/>
        </w:rPr>
        <mc:AlternateContent>
          <mc:Choice Requires="wps">
            <w:drawing>
              <wp:inline distT="0" distB="0" distL="0" distR="0" wp14:anchorId="64AD3D3F" wp14:editId="3FDC1FFB">
                <wp:extent cx="2692400" cy="3003550"/>
                <wp:effectExtent l="0" t="0" r="12700" b="25400"/>
                <wp:docPr id="63" name="Text Box 63"/>
                <wp:cNvGraphicFramePr/>
                <a:graphic xmlns:a="http://schemas.openxmlformats.org/drawingml/2006/main">
                  <a:graphicData uri="http://schemas.microsoft.com/office/word/2010/wordprocessingShape">
                    <wps:wsp>
                      <wps:cNvSpPr txBox="1"/>
                      <wps:spPr>
                        <a:xfrm>
                          <a:off x="0" y="0"/>
                          <a:ext cx="2692400" cy="3003550"/>
                        </a:xfrm>
                        <a:prstGeom prst="rect">
                          <a:avLst/>
                        </a:prstGeom>
                        <a:noFill/>
                        <a:ln w="19050">
                          <a:solidFill>
                            <a:srgbClr val="339933"/>
                          </a:solidFill>
                        </a:ln>
                        <a:effectLst/>
                      </wps:spPr>
                      <wps:txbx>
                        <w:txbxContent>
                          <w:p w14:paraId="5981AC80" w14:textId="77777777" w:rsidR="006E59CA" w:rsidRPr="00DE73F1" w:rsidRDefault="006E59CA" w:rsidP="00DE73F1">
                            <w:pPr>
                              <w:pStyle w:val="Heading1"/>
                            </w:pPr>
                            <w:r w:rsidRPr="00DE73F1">
                              <w:t xml:space="preserve">Partnership with parents and carers: </w:t>
                            </w:r>
                          </w:p>
                          <w:p w14:paraId="5EC39559" w14:textId="77777777" w:rsidR="006E59CA" w:rsidRDefault="006E59CA" w:rsidP="0064767F">
                            <w:pPr>
                              <w:pStyle w:val="Default"/>
                              <w:numPr>
                                <w:ilvl w:val="0"/>
                                <w:numId w:val="22"/>
                              </w:numPr>
                              <w:spacing w:after="80"/>
                              <w:ind w:left="284" w:hanging="284"/>
                              <w:rPr>
                                <w:rFonts w:ascii="Arial" w:hAnsi="Arial" w:cs="Arial"/>
                                <w:sz w:val="22"/>
                                <w:szCs w:val="22"/>
                              </w:rPr>
                            </w:pPr>
                            <w:r>
                              <w:rPr>
                                <w:rFonts w:ascii="Arial" w:hAnsi="Arial" w:cs="Arial"/>
                                <w:sz w:val="22"/>
                                <w:szCs w:val="22"/>
                              </w:rPr>
                              <w:t>Open,</w:t>
                            </w:r>
                            <w:r w:rsidRPr="001B1C68">
                              <w:rPr>
                                <w:rFonts w:ascii="Arial" w:hAnsi="Arial" w:cs="Arial"/>
                                <w:sz w:val="22"/>
                                <w:szCs w:val="22"/>
                              </w:rPr>
                              <w:t xml:space="preserve"> </w:t>
                            </w:r>
                            <w:r>
                              <w:rPr>
                                <w:rFonts w:ascii="Arial" w:hAnsi="Arial" w:cs="Arial"/>
                                <w:sz w:val="22"/>
                                <w:szCs w:val="22"/>
                              </w:rPr>
                              <w:t>honest, respectful relationship</w:t>
                            </w:r>
                          </w:p>
                          <w:p w14:paraId="104551EC" w14:textId="77777777" w:rsidR="006E59CA" w:rsidRDefault="006E59CA" w:rsidP="0064767F">
                            <w:pPr>
                              <w:pStyle w:val="Default"/>
                              <w:numPr>
                                <w:ilvl w:val="0"/>
                                <w:numId w:val="22"/>
                              </w:numPr>
                              <w:spacing w:after="80"/>
                              <w:ind w:left="284" w:hanging="284"/>
                              <w:rPr>
                                <w:rFonts w:ascii="Arial" w:hAnsi="Arial" w:cs="Arial"/>
                                <w:sz w:val="22"/>
                                <w:szCs w:val="22"/>
                              </w:rPr>
                            </w:pPr>
                            <w:r>
                              <w:rPr>
                                <w:rFonts w:ascii="Arial" w:hAnsi="Arial" w:cs="Arial"/>
                                <w:sz w:val="22"/>
                                <w:szCs w:val="22"/>
                              </w:rPr>
                              <w:t>Comfort &amp; privacy to talk &amp; get advice</w:t>
                            </w:r>
                          </w:p>
                          <w:p w14:paraId="4E64955D" w14:textId="77777777" w:rsidR="006E59CA" w:rsidRDefault="006E59CA" w:rsidP="0064767F">
                            <w:pPr>
                              <w:pStyle w:val="Default"/>
                              <w:numPr>
                                <w:ilvl w:val="0"/>
                                <w:numId w:val="22"/>
                              </w:numPr>
                              <w:spacing w:after="80"/>
                              <w:ind w:left="284" w:hanging="284"/>
                              <w:rPr>
                                <w:rFonts w:ascii="Arial" w:hAnsi="Arial" w:cs="Arial"/>
                                <w:sz w:val="22"/>
                                <w:szCs w:val="22"/>
                              </w:rPr>
                            </w:pPr>
                            <w:r w:rsidRPr="001B1C68">
                              <w:rPr>
                                <w:rFonts w:ascii="Arial" w:hAnsi="Arial" w:cs="Arial"/>
                                <w:sz w:val="22"/>
                                <w:szCs w:val="22"/>
                              </w:rPr>
                              <w:t xml:space="preserve">Involvement </w:t>
                            </w:r>
                            <w:r>
                              <w:rPr>
                                <w:rFonts w:ascii="Arial" w:hAnsi="Arial" w:cs="Arial"/>
                                <w:sz w:val="22"/>
                                <w:szCs w:val="22"/>
                              </w:rPr>
                              <w:t>&amp; inclusion at all stages of</w:t>
                            </w:r>
                            <w:r w:rsidRPr="001B1C68">
                              <w:rPr>
                                <w:rFonts w:ascii="Arial" w:hAnsi="Arial" w:cs="Arial"/>
                                <w:sz w:val="22"/>
                                <w:szCs w:val="22"/>
                              </w:rPr>
                              <w:t xml:space="preserve"> student’s education &amp; care</w:t>
                            </w:r>
                          </w:p>
                          <w:p w14:paraId="03C2E755" w14:textId="77777777" w:rsidR="006E59CA" w:rsidRDefault="006E59CA" w:rsidP="0064767F">
                            <w:pPr>
                              <w:pStyle w:val="Default"/>
                              <w:numPr>
                                <w:ilvl w:val="0"/>
                                <w:numId w:val="22"/>
                              </w:numPr>
                              <w:spacing w:after="80"/>
                              <w:ind w:left="284" w:hanging="284"/>
                              <w:rPr>
                                <w:rFonts w:ascii="Arial" w:hAnsi="Arial" w:cs="Arial"/>
                                <w:sz w:val="22"/>
                                <w:szCs w:val="22"/>
                              </w:rPr>
                            </w:pPr>
                            <w:r>
                              <w:rPr>
                                <w:rFonts w:ascii="Arial" w:hAnsi="Arial" w:cs="Arial"/>
                                <w:sz w:val="22"/>
                                <w:szCs w:val="22"/>
                              </w:rPr>
                              <w:t>Understanding of culture &amp; diversity</w:t>
                            </w:r>
                          </w:p>
                          <w:p w14:paraId="6731537C" w14:textId="77777777" w:rsidR="006E59CA" w:rsidRDefault="006E59CA" w:rsidP="0064767F">
                            <w:pPr>
                              <w:pStyle w:val="Default"/>
                              <w:numPr>
                                <w:ilvl w:val="0"/>
                                <w:numId w:val="22"/>
                              </w:numPr>
                              <w:spacing w:after="80"/>
                              <w:ind w:left="284" w:hanging="284"/>
                              <w:rPr>
                                <w:rFonts w:ascii="Arial" w:hAnsi="Arial" w:cs="Arial"/>
                                <w:sz w:val="22"/>
                                <w:szCs w:val="22"/>
                              </w:rPr>
                            </w:pPr>
                            <w:r>
                              <w:rPr>
                                <w:rFonts w:ascii="Arial" w:hAnsi="Arial" w:cs="Arial"/>
                                <w:sz w:val="22"/>
                                <w:szCs w:val="22"/>
                              </w:rPr>
                              <w:t>Clear explanations &amp; use of professional interpreters</w:t>
                            </w:r>
                          </w:p>
                          <w:p w14:paraId="6A5CB14F" w14:textId="77777777" w:rsidR="006E59CA" w:rsidRDefault="006E59CA" w:rsidP="0064767F">
                            <w:pPr>
                              <w:pStyle w:val="Default"/>
                              <w:numPr>
                                <w:ilvl w:val="0"/>
                                <w:numId w:val="22"/>
                              </w:numPr>
                              <w:spacing w:after="80"/>
                              <w:ind w:left="284" w:hanging="284"/>
                              <w:rPr>
                                <w:rFonts w:ascii="Arial" w:hAnsi="Arial" w:cs="Arial"/>
                                <w:sz w:val="22"/>
                                <w:szCs w:val="22"/>
                              </w:rPr>
                            </w:pPr>
                            <w:r w:rsidRPr="00C7712D">
                              <w:rPr>
                                <w:rFonts w:ascii="Arial" w:hAnsi="Arial" w:cs="Arial"/>
                                <w:sz w:val="22"/>
                                <w:szCs w:val="22"/>
                              </w:rPr>
                              <w:t>Up</w:t>
                            </w:r>
                            <w:r>
                              <w:rPr>
                                <w:rFonts w:ascii="Arial" w:hAnsi="Arial" w:cs="Arial"/>
                                <w:sz w:val="22"/>
                                <w:szCs w:val="22"/>
                              </w:rPr>
                              <w:t xml:space="preserve"> to date emergency </w:t>
                            </w:r>
                            <w:r w:rsidRPr="00C7712D">
                              <w:rPr>
                                <w:rFonts w:ascii="Arial" w:hAnsi="Arial" w:cs="Arial"/>
                                <w:sz w:val="22"/>
                                <w:szCs w:val="22"/>
                              </w:rPr>
                              <w:t xml:space="preserve">contact details </w:t>
                            </w:r>
                          </w:p>
                          <w:p w14:paraId="010B07CF" w14:textId="65E05D4E" w:rsidR="006E59CA" w:rsidRDefault="006E59CA" w:rsidP="0064767F">
                            <w:pPr>
                              <w:pStyle w:val="Default"/>
                              <w:numPr>
                                <w:ilvl w:val="0"/>
                                <w:numId w:val="22"/>
                              </w:numPr>
                              <w:spacing w:after="80"/>
                              <w:ind w:left="284" w:hanging="284"/>
                              <w:rPr>
                                <w:rFonts w:ascii="Arial" w:hAnsi="Arial" w:cs="Arial"/>
                                <w:sz w:val="22"/>
                                <w:szCs w:val="22"/>
                              </w:rPr>
                            </w:pPr>
                            <w:r w:rsidRPr="002F29EB">
                              <w:rPr>
                                <w:rFonts w:ascii="Arial" w:hAnsi="Arial" w:cs="Arial"/>
                                <w:sz w:val="22"/>
                                <w:szCs w:val="22"/>
                              </w:rPr>
                              <w:t>Inform</w:t>
                            </w:r>
                            <w:r>
                              <w:rPr>
                                <w:rFonts w:ascii="Arial" w:hAnsi="Arial" w:cs="Arial"/>
                                <w:sz w:val="22"/>
                                <w:szCs w:val="22"/>
                              </w:rPr>
                              <w:t>ation</w:t>
                            </w:r>
                            <w:r w:rsidRPr="002F29EB">
                              <w:rPr>
                                <w:rFonts w:ascii="Arial" w:hAnsi="Arial" w:cs="Arial"/>
                                <w:sz w:val="22"/>
                                <w:szCs w:val="22"/>
                              </w:rPr>
                              <w:t xml:space="preserve"> about our </w:t>
                            </w:r>
                            <w:proofErr w:type="gramStart"/>
                            <w:r w:rsidRPr="002F29EB">
                              <w:rPr>
                                <w:rFonts w:ascii="Arial" w:hAnsi="Arial" w:cs="Arial"/>
                                <w:sz w:val="22"/>
                                <w:szCs w:val="22"/>
                              </w:rPr>
                              <w:t>complaints</w:t>
                            </w:r>
                            <w:proofErr w:type="gramEnd"/>
                            <w:r w:rsidRPr="002F29EB">
                              <w:rPr>
                                <w:rFonts w:ascii="Arial" w:hAnsi="Arial" w:cs="Arial"/>
                                <w:sz w:val="22"/>
                                <w:szCs w:val="22"/>
                              </w:rPr>
                              <w:t xml:space="preserve"> </w:t>
                            </w:r>
                            <w:r w:rsidR="00FB5A01">
                              <w:rPr>
                                <w:rFonts w:ascii="Arial" w:hAnsi="Arial" w:cs="Arial"/>
                                <w:sz w:val="22"/>
                                <w:szCs w:val="22"/>
                              </w:rPr>
                              <w:t>p</w:t>
                            </w:r>
                            <w:r w:rsidRPr="002F29EB">
                              <w:rPr>
                                <w:rFonts w:ascii="Arial" w:hAnsi="Arial" w:cs="Arial"/>
                                <w:sz w:val="22"/>
                                <w:szCs w:val="22"/>
                              </w:rPr>
                              <w:t xml:space="preserve">rocedure </w:t>
                            </w:r>
                          </w:p>
                          <w:p w14:paraId="1F373717" w14:textId="77777777" w:rsidR="006E59CA" w:rsidRPr="003A4556" w:rsidRDefault="006E59CA" w:rsidP="0064767F">
                            <w:pPr>
                              <w:pStyle w:val="Default"/>
                              <w:numPr>
                                <w:ilvl w:val="0"/>
                                <w:numId w:val="22"/>
                              </w:numPr>
                              <w:spacing w:after="80"/>
                              <w:ind w:left="284" w:hanging="284"/>
                              <w:rPr>
                                <w:rFonts w:ascii="Arial" w:hAnsi="Arial" w:cs="Arial"/>
                              </w:rPr>
                            </w:pPr>
                            <w:r>
                              <w:rPr>
                                <w:rFonts w:ascii="Arial" w:hAnsi="Arial" w:cs="Arial"/>
                                <w:sz w:val="22"/>
                                <w:szCs w:val="22"/>
                              </w:rPr>
                              <w:t>Support &amp; signpost to adult services if vulnerable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AD3D3F" id="Text Box 63" o:spid="_x0000_s1031" type="#_x0000_t202" style="width:212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" filled="f" strokecolor="#393" strokeweight="1.5pt">
                <v:textbox>
                  <w:txbxContent>
                    <w:p w14:paraId="5981AC80" w14:textId="77777777" w:rsidR="006E59CA" w:rsidRPr="00DE73F1" w:rsidRDefault="006E59CA" w:rsidP="00DE73F1">
                      <w:pPr>
                        <w:pStyle w:val="Heading1"/>
                      </w:pPr>
                      <w:r w:rsidRPr="00DE73F1">
                        <w:t xml:space="preserve">Partnership with parents and carers: </w:t>
                      </w:r>
                    </w:p>
                    <w:p w14:paraId="5EC39559" w14:textId="77777777" w:rsidR="006E59CA" w:rsidRDefault="006E59CA" w:rsidP="0064767F">
                      <w:pPr>
                        <w:pStyle w:val="Default"/>
                        <w:numPr>
                          <w:ilvl w:val="0"/>
                          <w:numId w:val="22"/>
                        </w:numPr>
                        <w:spacing w:after="80"/>
                        <w:ind w:left="284" w:hanging="284"/>
                        <w:rPr>
                          <w:rFonts w:ascii="Arial" w:hAnsi="Arial" w:cs="Arial"/>
                          <w:sz w:val="22"/>
                          <w:szCs w:val="22"/>
                        </w:rPr>
                      </w:pPr>
                      <w:r>
                        <w:rPr>
                          <w:rFonts w:ascii="Arial" w:hAnsi="Arial" w:cs="Arial"/>
                          <w:sz w:val="22"/>
                          <w:szCs w:val="22"/>
                        </w:rPr>
                        <w:t>Open,</w:t>
                      </w:r>
                      <w:r w:rsidRPr="001B1C68">
                        <w:rPr>
                          <w:rFonts w:ascii="Arial" w:hAnsi="Arial" w:cs="Arial"/>
                          <w:sz w:val="22"/>
                          <w:szCs w:val="22"/>
                        </w:rPr>
                        <w:t xml:space="preserve"> </w:t>
                      </w:r>
                      <w:r>
                        <w:rPr>
                          <w:rFonts w:ascii="Arial" w:hAnsi="Arial" w:cs="Arial"/>
                          <w:sz w:val="22"/>
                          <w:szCs w:val="22"/>
                        </w:rPr>
                        <w:t>honest, respectful relationship</w:t>
                      </w:r>
                    </w:p>
                    <w:p w14:paraId="104551EC" w14:textId="77777777" w:rsidR="006E59CA" w:rsidRDefault="006E59CA" w:rsidP="0064767F">
                      <w:pPr>
                        <w:pStyle w:val="Default"/>
                        <w:numPr>
                          <w:ilvl w:val="0"/>
                          <w:numId w:val="22"/>
                        </w:numPr>
                        <w:spacing w:after="80"/>
                        <w:ind w:left="284" w:hanging="284"/>
                        <w:rPr>
                          <w:rFonts w:ascii="Arial" w:hAnsi="Arial" w:cs="Arial"/>
                          <w:sz w:val="22"/>
                          <w:szCs w:val="22"/>
                        </w:rPr>
                      </w:pPr>
                      <w:r>
                        <w:rPr>
                          <w:rFonts w:ascii="Arial" w:hAnsi="Arial" w:cs="Arial"/>
                          <w:sz w:val="22"/>
                          <w:szCs w:val="22"/>
                        </w:rPr>
                        <w:t>Comfort &amp; privacy to talk &amp; get advice</w:t>
                      </w:r>
                    </w:p>
                    <w:p w14:paraId="4E64955D" w14:textId="77777777" w:rsidR="006E59CA" w:rsidRDefault="006E59CA" w:rsidP="0064767F">
                      <w:pPr>
                        <w:pStyle w:val="Default"/>
                        <w:numPr>
                          <w:ilvl w:val="0"/>
                          <w:numId w:val="22"/>
                        </w:numPr>
                        <w:spacing w:after="80"/>
                        <w:ind w:left="284" w:hanging="284"/>
                        <w:rPr>
                          <w:rFonts w:ascii="Arial" w:hAnsi="Arial" w:cs="Arial"/>
                          <w:sz w:val="22"/>
                          <w:szCs w:val="22"/>
                        </w:rPr>
                      </w:pPr>
                      <w:r w:rsidRPr="001B1C68">
                        <w:rPr>
                          <w:rFonts w:ascii="Arial" w:hAnsi="Arial" w:cs="Arial"/>
                          <w:sz w:val="22"/>
                          <w:szCs w:val="22"/>
                        </w:rPr>
                        <w:t xml:space="preserve">Involvement </w:t>
                      </w:r>
                      <w:r>
                        <w:rPr>
                          <w:rFonts w:ascii="Arial" w:hAnsi="Arial" w:cs="Arial"/>
                          <w:sz w:val="22"/>
                          <w:szCs w:val="22"/>
                        </w:rPr>
                        <w:t>&amp; inclusion at all stages of</w:t>
                      </w:r>
                      <w:r w:rsidRPr="001B1C68">
                        <w:rPr>
                          <w:rFonts w:ascii="Arial" w:hAnsi="Arial" w:cs="Arial"/>
                          <w:sz w:val="22"/>
                          <w:szCs w:val="22"/>
                        </w:rPr>
                        <w:t xml:space="preserve"> student’s education &amp; care</w:t>
                      </w:r>
                    </w:p>
                    <w:p w14:paraId="03C2E755" w14:textId="77777777" w:rsidR="006E59CA" w:rsidRDefault="006E59CA" w:rsidP="0064767F">
                      <w:pPr>
                        <w:pStyle w:val="Default"/>
                        <w:numPr>
                          <w:ilvl w:val="0"/>
                          <w:numId w:val="22"/>
                        </w:numPr>
                        <w:spacing w:after="80"/>
                        <w:ind w:left="284" w:hanging="284"/>
                        <w:rPr>
                          <w:rFonts w:ascii="Arial" w:hAnsi="Arial" w:cs="Arial"/>
                          <w:sz w:val="22"/>
                          <w:szCs w:val="22"/>
                        </w:rPr>
                      </w:pPr>
                      <w:r>
                        <w:rPr>
                          <w:rFonts w:ascii="Arial" w:hAnsi="Arial" w:cs="Arial"/>
                          <w:sz w:val="22"/>
                          <w:szCs w:val="22"/>
                        </w:rPr>
                        <w:t>Understanding of culture &amp; diversity</w:t>
                      </w:r>
                    </w:p>
                    <w:p w14:paraId="6731537C" w14:textId="77777777" w:rsidR="006E59CA" w:rsidRDefault="006E59CA" w:rsidP="0064767F">
                      <w:pPr>
                        <w:pStyle w:val="Default"/>
                        <w:numPr>
                          <w:ilvl w:val="0"/>
                          <w:numId w:val="22"/>
                        </w:numPr>
                        <w:spacing w:after="80"/>
                        <w:ind w:left="284" w:hanging="284"/>
                        <w:rPr>
                          <w:rFonts w:ascii="Arial" w:hAnsi="Arial" w:cs="Arial"/>
                          <w:sz w:val="22"/>
                          <w:szCs w:val="22"/>
                        </w:rPr>
                      </w:pPr>
                      <w:r>
                        <w:rPr>
                          <w:rFonts w:ascii="Arial" w:hAnsi="Arial" w:cs="Arial"/>
                          <w:sz w:val="22"/>
                          <w:szCs w:val="22"/>
                        </w:rPr>
                        <w:t>Clear explanations &amp; use of professional interpreters</w:t>
                      </w:r>
                    </w:p>
                    <w:p w14:paraId="6A5CB14F" w14:textId="77777777" w:rsidR="006E59CA" w:rsidRDefault="006E59CA" w:rsidP="0064767F">
                      <w:pPr>
                        <w:pStyle w:val="Default"/>
                        <w:numPr>
                          <w:ilvl w:val="0"/>
                          <w:numId w:val="22"/>
                        </w:numPr>
                        <w:spacing w:after="80"/>
                        <w:ind w:left="284" w:hanging="284"/>
                        <w:rPr>
                          <w:rFonts w:ascii="Arial" w:hAnsi="Arial" w:cs="Arial"/>
                          <w:sz w:val="22"/>
                          <w:szCs w:val="22"/>
                        </w:rPr>
                      </w:pPr>
                      <w:r w:rsidRPr="00C7712D">
                        <w:rPr>
                          <w:rFonts w:ascii="Arial" w:hAnsi="Arial" w:cs="Arial"/>
                          <w:sz w:val="22"/>
                          <w:szCs w:val="22"/>
                        </w:rPr>
                        <w:t>Up</w:t>
                      </w:r>
                      <w:r>
                        <w:rPr>
                          <w:rFonts w:ascii="Arial" w:hAnsi="Arial" w:cs="Arial"/>
                          <w:sz w:val="22"/>
                          <w:szCs w:val="22"/>
                        </w:rPr>
                        <w:t xml:space="preserve"> to date emergency </w:t>
                      </w:r>
                      <w:r w:rsidRPr="00C7712D">
                        <w:rPr>
                          <w:rFonts w:ascii="Arial" w:hAnsi="Arial" w:cs="Arial"/>
                          <w:sz w:val="22"/>
                          <w:szCs w:val="22"/>
                        </w:rPr>
                        <w:t xml:space="preserve">contact details </w:t>
                      </w:r>
                    </w:p>
                    <w:p w14:paraId="010B07CF" w14:textId="65E05D4E" w:rsidR="006E59CA" w:rsidRDefault="006E59CA" w:rsidP="0064767F">
                      <w:pPr>
                        <w:pStyle w:val="Default"/>
                        <w:numPr>
                          <w:ilvl w:val="0"/>
                          <w:numId w:val="22"/>
                        </w:numPr>
                        <w:spacing w:after="80"/>
                        <w:ind w:left="284" w:hanging="284"/>
                        <w:rPr>
                          <w:rFonts w:ascii="Arial" w:hAnsi="Arial" w:cs="Arial"/>
                          <w:sz w:val="22"/>
                          <w:szCs w:val="22"/>
                        </w:rPr>
                      </w:pPr>
                      <w:r w:rsidRPr="002F29EB">
                        <w:rPr>
                          <w:rFonts w:ascii="Arial" w:hAnsi="Arial" w:cs="Arial"/>
                          <w:sz w:val="22"/>
                          <w:szCs w:val="22"/>
                        </w:rPr>
                        <w:t>Inform</w:t>
                      </w:r>
                      <w:r>
                        <w:rPr>
                          <w:rFonts w:ascii="Arial" w:hAnsi="Arial" w:cs="Arial"/>
                          <w:sz w:val="22"/>
                          <w:szCs w:val="22"/>
                        </w:rPr>
                        <w:t>ation</w:t>
                      </w:r>
                      <w:r w:rsidRPr="002F29EB">
                        <w:rPr>
                          <w:rFonts w:ascii="Arial" w:hAnsi="Arial" w:cs="Arial"/>
                          <w:sz w:val="22"/>
                          <w:szCs w:val="22"/>
                        </w:rPr>
                        <w:t xml:space="preserve"> about our </w:t>
                      </w:r>
                      <w:proofErr w:type="gramStart"/>
                      <w:r w:rsidRPr="002F29EB">
                        <w:rPr>
                          <w:rFonts w:ascii="Arial" w:hAnsi="Arial" w:cs="Arial"/>
                          <w:sz w:val="22"/>
                          <w:szCs w:val="22"/>
                        </w:rPr>
                        <w:t>complaints</w:t>
                      </w:r>
                      <w:proofErr w:type="gramEnd"/>
                      <w:r w:rsidRPr="002F29EB">
                        <w:rPr>
                          <w:rFonts w:ascii="Arial" w:hAnsi="Arial" w:cs="Arial"/>
                          <w:sz w:val="22"/>
                          <w:szCs w:val="22"/>
                        </w:rPr>
                        <w:t xml:space="preserve"> </w:t>
                      </w:r>
                      <w:r w:rsidR="00FB5A01">
                        <w:rPr>
                          <w:rFonts w:ascii="Arial" w:hAnsi="Arial" w:cs="Arial"/>
                          <w:sz w:val="22"/>
                          <w:szCs w:val="22"/>
                        </w:rPr>
                        <w:t>p</w:t>
                      </w:r>
                      <w:r w:rsidRPr="002F29EB">
                        <w:rPr>
                          <w:rFonts w:ascii="Arial" w:hAnsi="Arial" w:cs="Arial"/>
                          <w:sz w:val="22"/>
                          <w:szCs w:val="22"/>
                        </w:rPr>
                        <w:t xml:space="preserve">rocedure </w:t>
                      </w:r>
                    </w:p>
                    <w:p w14:paraId="1F373717" w14:textId="77777777" w:rsidR="006E59CA" w:rsidRPr="003A4556" w:rsidRDefault="006E59CA" w:rsidP="0064767F">
                      <w:pPr>
                        <w:pStyle w:val="Default"/>
                        <w:numPr>
                          <w:ilvl w:val="0"/>
                          <w:numId w:val="22"/>
                        </w:numPr>
                        <w:spacing w:after="80"/>
                        <w:ind w:left="284" w:hanging="284"/>
                        <w:rPr>
                          <w:rFonts w:ascii="Arial" w:hAnsi="Arial" w:cs="Arial"/>
                        </w:rPr>
                      </w:pPr>
                      <w:r>
                        <w:rPr>
                          <w:rFonts w:ascii="Arial" w:hAnsi="Arial" w:cs="Arial"/>
                          <w:sz w:val="22"/>
                          <w:szCs w:val="22"/>
                        </w:rPr>
                        <w:t>Support &amp; signpost to adult services if vulnerable</w:t>
                      </w:r>
                    </w:p>
                  </w:txbxContent>
                </v:textbox>
                <w10:anchorlock/>
              </v:shape>
            </w:pict>
          </mc:Fallback>
        </mc:AlternateContent>
      </w:r>
    </w:p>
    <w:p w14:paraId="672F627D" w14:textId="77777777" w:rsidR="002E7D40" w:rsidRDefault="002E7D40" w:rsidP="00972DB0">
      <w:pPr>
        <w:spacing w:after="80"/>
        <w:jc w:val="left"/>
        <w:rPr>
          <w:rFonts w:cs="Arial"/>
          <w:color w:val="000000"/>
        </w:rPr>
      </w:pPr>
    </w:p>
    <w:p w14:paraId="1FE24BB9" w14:textId="77777777" w:rsidR="00A92B8F" w:rsidRDefault="005B6149" w:rsidP="00972DB0">
      <w:pPr>
        <w:spacing w:after="80"/>
        <w:jc w:val="left"/>
        <w:rPr>
          <w:rFonts w:cs="Arial"/>
          <w:color w:val="000000"/>
        </w:rPr>
      </w:pPr>
      <w:r>
        <w:rPr>
          <w:noProof/>
          <w:lang w:eastAsia="en-GB"/>
        </w:rPr>
        <mc:AlternateContent>
          <mc:Choice Requires="wps">
            <w:drawing>
              <wp:inline distT="0" distB="0" distL="0" distR="0" wp14:anchorId="3A9B4695" wp14:editId="32193556">
                <wp:extent cx="1828800" cy="1828800"/>
                <wp:effectExtent l="0" t="0" r="28575" b="19685"/>
                <wp:docPr id="64" name="Text Box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srgbClr val="339933"/>
                          </a:solidFill>
                        </a:ln>
                        <a:effectLst/>
                      </wps:spPr>
                      <wps:txbx>
                        <w:txbxContent>
                          <w:p w14:paraId="260CF694" w14:textId="77777777" w:rsidR="005B6149" w:rsidRPr="001609FD" w:rsidRDefault="005B6149" w:rsidP="001609FD">
                            <w:pPr>
                              <w:pStyle w:val="Heading1"/>
                            </w:pPr>
                            <w:r w:rsidRPr="001609FD">
                              <w:t xml:space="preserve">Safeguarding policies, procedures &amp; guidance: </w:t>
                            </w:r>
                          </w:p>
                          <w:p w14:paraId="5A5C5010" w14:textId="39B25CBA" w:rsidR="00E43FA8" w:rsidRDefault="005B6149" w:rsidP="00E037D0">
                            <w:pPr>
                              <w:pStyle w:val="Default"/>
                              <w:numPr>
                                <w:ilvl w:val="0"/>
                                <w:numId w:val="23"/>
                              </w:numPr>
                              <w:spacing w:after="120"/>
                              <w:ind w:left="284" w:hanging="284"/>
                              <w:rPr>
                                <w:rFonts w:ascii="Arial" w:hAnsi="Arial" w:cs="Arial"/>
                                <w:sz w:val="22"/>
                                <w:szCs w:val="22"/>
                              </w:rPr>
                            </w:pPr>
                            <w:r w:rsidRPr="00E43FA8">
                              <w:rPr>
                                <w:rFonts w:ascii="Arial" w:hAnsi="Arial" w:cs="Arial"/>
                                <w:sz w:val="22"/>
                                <w:szCs w:val="22"/>
                              </w:rPr>
                              <w:t xml:space="preserve">Available </w:t>
                            </w:r>
                            <w:r w:rsidR="00702EB8" w:rsidRPr="00E43FA8">
                              <w:rPr>
                                <w:rFonts w:ascii="Arial" w:hAnsi="Arial" w:cs="Arial"/>
                                <w:sz w:val="22"/>
                                <w:szCs w:val="22"/>
                              </w:rPr>
                              <w:t>publicly</w:t>
                            </w:r>
                            <w:r w:rsidR="004372EA">
                              <w:rPr>
                                <w:rFonts w:ascii="Arial" w:hAnsi="Arial" w:cs="Arial"/>
                                <w:sz w:val="22"/>
                                <w:szCs w:val="22"/>
                              </w:rPr>
                              <w:t xml:space="preserve"> for students, families, staff</w:t>
                            </w:r>
                          </w:p>
                          <w:p w14:paraId="2278522A" w14:textId="77777777" w:rsidR="005B6149" w:rsidRPr="00E43FA8" w:rsidRDefault="005B6149" w:rsidP="00E037D0">
                            <w:pPr>
                              <w:pStyle w:val="Default"/>
                              <w:numPr>
                                <w:ilvl w:val="0"/>
                                <w:numId w:val="23"/>
                              </w:numPr>
                              <w:spacing w:after="120"/>
                              <w:ind w:left="284" w:hanging="284"/>
                              <w:rPr>
                                <w:rFonts w:ascii="Arial" w:hAnsi="Arial" w:cs="Arial"/>
                                <w:sz w:val="22"/>
                                <w:szCs w:val="22"/>
                              </w:rPr>
                            </w:pPr>
                            <w:r w:rsidRPr="00E43FA8">
                              <w:rPr>
                                <w:rFonts w:ascii="Arial" w:hAnsi="Arial" w:cs="Arial"/>
                                <w:sz w:val="22"/>
                                <w:szCs w:val="22"/>
                              </w:rPr>
                              <w:t>Follow</w:t>
                            </w:r>
                            <w:r w:rsidR="00E43FA8">
                              <w:rPr>
                                <w:rFonts w:ascii="Arial" w:hAnsi="Arial" w:cs="Arial"/>
                                <w:sz w:val="22"/>
                                <w:szCs w:val="22"/>
                              </w:rPr>
                              <w:t>ing</w:t>
                            </w:r>
                            <w:r w:rsidRPr="00E43FA8">
                              <w:rPr>
                                <w:rFonts w:ascii="Arial" w:hAnsi="Arial" w:cs="Arial"/>
                                <w:sz w:val="22"/>
                                <w:szCs w:val="22"/>
                              </w:rPr>
                              <w:t xml:space="preserve"> national &amp; </w:t>
                            </w:r>
                            <w:r w:rsidR="004372EA">
                              <w:rPr>
                                <w:rFonts w:ascii="Arial" w:hAnsi="Arial" w:cs="Arial"/>
                                <w:sz w:val="22"/>
                                <w:szCs w:val="22"/>
                              </w:rPr>
                              <w:t xml:space="preserve">SCSP </w:t>
                            </w:r>
                            <w:r w:rsidR="00E43FA8">
                              <w:rPr>
                                <w:rFonts w:ascii="Arial" w:hAnsi="Arial" w:cs="Arial"/>
                                <w:sz w:val="22"/>
                                <w:szCs w:val="22"/>
                              </w:rPr>
                              <w:t>guidance</w:t>
                            </w:r>
                            <w:r w:rsidRPr="00E43FA8">
                              <w:rPr>
                                <w:rFonts w:ascii="Arial" w:hAnsi="Arial" w:cs="Arial"/>
                                <w:sz w:val="22"/>
                                <w:szCs w:val="22"/>
                              </w:rPr>
                              <w:t xml:space="preserve"> &amp; arrangements </w:t>
                            </w:r>
                          </w:p>
                          <w:p w14:paraId="7CF4D70B" w14:textId="77777777" w:rsidR="005B6149" w:rsidRDefault="005B6149" w:rsidP="00E037D0">
                            <w:pPr>
                              <w:pStyle w:val="ListParagraph"/>
                              <w:numPr>
                                <w:ilvl w:val="0"/>
                                <w:numId w:val="23"/>
                              </w:numPr>
                              <w:ind w:left="284" w:hanging="284"/>
                              <w:contextualSpacing w:val="0"/>
                              <w:jc w:val="left"/>
                              <w:rPr>
                                <w:rFonts w:cs="Arial"/>
                                <w:color w:val="000000"/>
                              </w:rPr>
                            </w:pPr>
                            <w:r>
                              <w:rPr>
                                <w:rFonts w:cs="Arial"/>
                                <w:color w:val="000000"/>
                              </w:rPr>
                              <w:t>Include</w:t>
                            </w:r>
                            <w:r w:rsidRPr="00847689">
                              <w:rPr>
                                <w:rFonts w:cs="Arial"/>
                                <w:color w:val="000000"/>
                              </w:rPr>
                              <w:t xml:space="preserve"> staff/pupil behaviour &amp; relationships &amp; online communications</w:t>
                            </w:r>
                          </w:p>
                          <w:p w14:paraId="57EAAD44" w14:textId="77777777" w:rsidR="005B6149" w:rsidRPr="00185B1D" w:rsidRDefault="005B6149" w:rsidP="00E037D0">
                            <w:pPr>
                              <w:pStyle w:val="ListParagraph"/>
                              <w:numPr>
                                <w:ilvl w:val="0"/>
                                <w:numId w:val="23"/>
                              </w:numPr>
                              <w:ind w:left="284" w:hanging="284"/>
                              <w:contextualSpacing w:val="0"/>
                              <w:jc w:val="left"/>
                              <w:rPr>
                                <w:rFonts w:cs="Arial"/>
                                <w:color w:val="000000"/>
                              </w:rPr>
                            </w:pPr>
                            <w:r w:rsidRPr="00825F42">
                              <w:rPr>
                                <w:rFonts w:cs="Arial"/>
                                <w:color w:val="000000"/>
                              </w:rPr>
                              <w:t>Updated annually</w:t>
                            </w:r>
                            <w:r w:rsidRPr="00185B1D">
                              <w:rPr>
                                <w:rFonts w:cs="Arial"/>
                                <w:color w:val="00000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A9B4695" id="Text Box 64"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" filled="f" strokecolor="#393" strokeweight="1.5pt">
                <v:textbox style="mso-fit-shape-to-text:t">
                  <w:txbxContent>
                    <w:p w14:paraId="260CF694" w14:textId="77777777" w:rsidR="005B6149" w:rsidRPr="001609FD" w:rsidRDefault="005B6149" w:rsidP="001609FD">
                      <w:pPr>
                        <w:pStyle w:val="Heading1"/>
                      </w:pPr>
                      <w:r w:rsidRPr="001609FD">
                        <w:t xml:space="preserve">Safeguarding policies, procedures &amp; guidance: </w:t>
                      </w:r>
                    </w:p>
                    <w:p w14:paraId="5A5C5010" w14:textId="39B25CBA" w:rsidR="00E43FA8" w:rsidRDefault="005B6149" w:rsidP="00E037D0">
                      <w:pPr>
                        <w:pStyle w:val="Default"/>
                        <w:numPr>
                          <w:ilvl w:val="0"/>
                          <w:numId w:val="23"/>
                        </w:numPr>
                        <w:spacing w:after="120"/>
                        <w:ind w:left="284" w:hanging="284"/>
                        <w:rPr>
                          <w:rFonts w:ascii="Arial" w:hAnsi="Arial" w:cs="Arial"/>
                          <w:sz w:val="22"/>
                          <w:szCs w:val="22"/>
                        </w:rPr>
                      </w:pPr>
                      <w:r w:rsidRPr="00E43FA8">
                        <w:rPr>
                          <w:rFonts w:ascii="Arial" w:hAnsi="Arial" w:cs="Arial"/>
                          <w:sz w:val="22"/>
                          <w:szCs w:val="22"/>
                        </w:rPr>
                        <w:t xml:space="preserve">Available </w:t>
                      </w:r>
                      <w:r w:rsidR="00702EB8" w:rsidRPr="00E43FA8">
                        <w:rPr>
                          <w:rFonts w:ascii="Arial" w:hAnsi="Arial" w:cs="Arial"/>
                          <w:sz w:val="22"/>
                          <w:szCs w:val="22"/>
                        </w:rPr>
                        <w:t>publicly</w:t>
                      </w:r>
                      <w:r w:rsidR="004372EA">
                        <w:rPr>
                          <w:rFonts w:ascii="Arial" w:hAnsi="Arial" w:cs="Arial"/>
                          <w:sz w:val="22"/>
                          <w:szCs w:val="22"/>
                        </w:rPr>
                        <w:t xml:space="preserve"> for students, families, staff</w:t>
                      </w:r>
                    </w:p>
                    <w:p w14:paraId="2278522A" w14:textId="77777777" w:rsidR="005B6149" w:rsidRPr="00E43FA8" w:rsidRDefault="005B6149" w:rsidP="00E037D0">
                      <w:pPr>
                        <w:pStyle w:val="Default"/>
                        <w:numPr>
                          <w:ilvl w:val="0"/>
                          <w:numId w:val="23"/>
                        </w:numPr>
                        <w:spacing w:after="120"/>
                        <w:ind w:left="284" w:hanging="284"/>
                        <w:rPr>
                          <w:rFonts w:ascii="Arial" w:hAnsi="Arial" w:cs="Arial"/>
                          <w:sz w:val="22"/>
                          <w:szCs w:val="22"/>
                        </w:rPr>
                      </w:pPr>
                      <w:r w:rsidRPr="00E43FA8">
                        <w:rPr>
                          <w:rFonts w:ascii="Arial" w:hAnsi="Arial" w:cs="Arial"/>
                          <w:sz w:val="22"/>
                          <w:szCs w:val="22"/>
                        </w:rPr>
                        <w:t>Follow</w:t>
                      </w:r>
                      <w:r w:rsidR="00E43FA8">
                        <w:rPr>
                          <w:rFonts w:ascii="Arial" w:hAnsi="Arial" w:cs="Arial"/>
                          <w:sz w:val="22"/>
                          <w:szCs w:val="22"/>
                        </w:rPr>
                        <w:t>ing</w:t>
                      </w:r>
                      <w:r w:rsidRPr="00E43FA8">
                        <w:rPr>
                          <w:rFonts w:ascii="Arial" w:hAnsi="Arial" w:cs="Arial"/>
                          <w:sz w:val="22"/>
                          <w:szCs w:val="22"/>
                        </w:rPr>
                        <w:t xml:space="preserve"> national &amp; </w:t>
                      </w:r>
                      <w:r w:rsidR="004372EA">
                        <w:rPr>
                          <w:rFonts w:ascii="Arial" w:hAnsi="Arial" w:cs="Arial"/>
                          <w:sz w:val="22"/>
                          <w:szCs w:val="22"/>
                        </w:rPr>
                        <w:t xml:space="preserve">SCSP </w:t>
                      </w:r>
                      <w:r w:rsidR="00E43FA8">
                        <w:rPr>
                          <w:rFonts w:ascii="Arial" w:hAnsi="Arial" w:cs="Arial"/>
                          <w:sz w:val="22"/>
                          <w:szCs w:val="22"/>
                        </w:rPr>
                        <w:t>guidance</w:t>
                      </w:r>
                      <w:r w:rsidRPr="00E43FA8">
                        <w:rPr>
                          <w:rFonts w:ascii="Arial" w:hAnsi="Arial" w:cs="Arial"/>
                          <w:sz w:val="22"/>
                          <w:szCs w:val="22"/>
                        </w:rPr>
                        <w:t xml:space="preserve"> &amp; arrangements </w:t>
                      </w:r>
                    </w:p>
                    <w:p w14:paraId="7CF4D70B" w14:textId="77777777" w:rsidR="005B6149" w:rsidRDefault="005B6149" w:rsidP="00E037D0">
                      <w:pPr>
                        <w:pStyle w:val="ListParagraph"/>
                        <w:numPr>
                          <w:ilvl w:val="0"/>
                          <w:numId w:val="23"/>
                        </w:numPr>
                        <w:ind w:left="284" w:hanging="284"/>
                        <w:contextualSpacing w:val="0"/>
                        <w:jc w:val="left"/>
                        <w:rPr>
                          <w:rFonts w:cs="Arial"/>
                          <w:color w:val="000000"/>
                        </w:rPr>
                      </w:pPr>
                      <w:r>
                        <w:rPr>
                          <w:rFonts w:cs="Arial"/>
                          <w:color w:val="000000"/>
                        </w:rPr>
                        <w:t>Include</w:t>
                      </w:r>
                      <w:r w:rsidRPr="00847689">
                        <w:rPr>
                          <w:rFonts w:cs="Arial"/>
                          <w:color w:val="000000"/>
                        </w:rPr>
                        <w:t xml:space="preserve"> staff/pupil behaviour &amp; relationships &amp; online communications</w:t>
                      </w:r>
                    </w:p>
                    <w:p w14:paraId="57EAAD44" w14:textId="77777777" w:rsidR="005B6149" w:rsidRPr="00185B1D" w:rsidRDefault="005B6149" w:rsidP="00E037D0">
                      <w:pPr>
                        <w:pStyle w:val="ListParagraph"/>
                        <w:numPr>
                          <w:ilvl w:val="0"/>
                          <w:numId w:val="23"/>
                        </w:numPr>
                        <w:ind w:left="284" w:hanging="284"/>
                        <w:contextualSpacing w:val="0"/>
                        <w:jc w:val="left"/>
                        <w:rPr>
                          <w:rFonts w:cs="Arial"/>
                          <w:color w:val="000000"/>
                        </w:rPr>
                      </w:pPr>
                      <w:r w:rsidRPr="00825F42">
                        <w:rPr>
                          <w:rFonts w:cs="Arial"/>
                          <w:color w:val="000000"/>
                        </w:rPr>
                        <w:t>Updated annually</w:t>
                      </w:r>
                      <w:r w:rsidRPr="00185B1D">
                        <w:rPr>
                          <w:rFonts w:cs="Arial"/>
                          <w:color w:val="000000"/>
                        </w:rPr>
                        <w:t xml:space="preserve"> </w:t>
                      </w:r>
                    </w:p>
                  </w:txbxContent>
                </v:textbox>
                <w10:anchorlock/>
              </v:shape>
            </w:pict>
          </mc:Fallback>
        </mc:AlternateContent>
      </w:r>
    </w:p>
    <w:p w14:paraId="477FCAC7" w14:textId="77777777" w:rsidR="00B30CFF" w:rsidRPr="00185B1D" w:rsidRDefault="00B30CFF" w:rsidP="007434EA">
      <w:pPr>
        <w:spacing w:after="600"/>
        <w:jc w:val="left"/>
        <w:rPr>
          <w:rFonts w:cs="Arial"/>
          <w:color w:val="000000"/>
        </w:rPr>
      </w:pPr>
    </w:p>
    <w:p w14:paraId="0C931494" w14:textId="77777777" w:rsidR="005B6149" w:rsidRDefault="005B6149" w:rsidP="005B6149">
      <w:pPr>
        <w:jc w:val="left"/>
        <w:rPr>
          <w:rFonts w:cs="Arial"/>
          <w:color w:val="000000"/>
        </w:rPr>
      </w:pPr>
      <w:r>
        <w:rPr>
          <w:noProof/>
          <w:lang w:eastAsia="en-GB"/>
        </w:rPr>
        <mc:AlternateContent>
          <mc:Choice Requires="wps">
            <w:drawing>
              <wp:inline distT="0" distB="0" distL="0" distR="0" wp14:anchorId="0EBE1C19" wp14:editId="0AEB8C1D">
                <wp:extent cx="1828800" cy="2743200"/>
                <wp:effectExtent l="0" t="0" r="28575" b="19050"/>
                <wp:docPr id="66" name="Text Box 66"/>
                <wp:cNvGraphicFramePr/>
                <a:graphic xmlns:a="http://schemas.openxmlformats.org/drawingml/2006/main">
                  <a:graphicData uri="http://schemas.microsoft.com/office/word/2010/wordprocessingShape">
                    <wps:wsp>
                      <wps:cNvSpPr txBox="1"/>
                      <wps:spPr>
                        <a:xfrm>
                          <a:off x="0" y="0"/>
                          <a:ext cx="1828800" cy="2743200"/>
                        </a:xfrm>
                        <a:prstGeom prst="rect">
                          <a:avLst/>
                        </a:prstGeom>
                        <a:noFill/>
                        <a:ln w="19050">
                          <a:solidFill>
                            <a:srgbClr val="339933"/>
                          </a:solidFill>
                        </a:ln>
                        <a:effectLst/>
                      </wps:spPr>
                      <wps:txbx>
                        <w:txbxContent>
                          <w:p w14:paraId="3CAEBDDF" w14:textId="77777777" w:rsidR="005B6149" w:rsidRPr="001609FD" w:rsidRDefault="005B6149" w:rsidP="001609FD">
                            <w:pPr>
                              <w:pStyle w:val="Heading1"/>
                            </w:pPr>
                            <w:r w:rsidRPr="001609FD">
                              <w:t xml:space="preserve">Safe recruitment &amp; management practices: </w:t>
                            </w:r>
                          </w:p>
                          <w:p w14:paraId="16B6ED8E" w14:textId="77777777" w:rsidR="005B6149" w:rsidRDefault="005B6149" w:rsidP="00E037D0">
                            <w:pPr>
                              <w:pStyle w:val="Default"/>
                              <w:numPr>
                                <w:ilvl w:val="0"/>
                                <w:numId w:val="24"/>
                              </w:numPr>
                              <w:spacing w:after="120"/>
                              <w:ind w:left="284" w:hanging="284"/>
                              <w:rPr>
                                <w:rFonts w:ascii="Arial" w:hAnsi="Arial" w:cs="Arial"/>
                                <w:sz w:val="22"/>
                                <w:szCs w:val="22"/>
                              </w:rPr>
                            </w:pPr>
                            <w:r>
                              <w:rPr>
                                <w:rFonts w:ascii="Arial" w:hAnsi="Arial" w:cs="Arial"/>
                                <w:sz w:val="22"/>
                                <w:szCs w:val="22"/>
                              </w:rPr>
                              <w:t>Ensure unsuitable</w:t>
                            </w:r>
                            <w:r w:rsidRPr="00ED0283">
                              <w:rPr>
                                <w:rFonts w:ascii="Arial" w:hAnsi="Arial" w:cs="Arial"/>
                                <w:sz w:val="22"/>
                                <w:szCs w:val="22"/>
                              </w:rPr>
                              <w:t xml:space="preserve"> people </w:t>
                            </w:r>
                            <w:r>
                              <w:rPr>
                                <w:rFonts w:ascii="Arial" w:hAnsi="Arial" w:cs="Arial"/>
                                <w:sz w:val="22"/>
                                <w:szCs w:val="22"/>
                              </w:rPr>
                              <w:t xml:space="preserve">do not </w:t>
                            </w:r>
                            <w:r w:rsidRPr="00ED0283">
                              <w:rPr>
                                <w:rFonts w:ascii="Arial" w:hAnsi="Arial" w:cs="Arial"/>
                                <w:sz w:val="22"/>
                                <w:szCs w:val="22"/>
                              </w:rPr>
                              <w:t xml:space="preserve">work with children </w:t>
                            </w:r>
                          </w:p>
                          <w:p w14:paraId="02C41663" w14:textId="77777777" w:rsidR="005B6149" w:rsidRDefault="005B6149" w:rsidP="00E037D0">
                            <w:pPr>
                              <w:pStyle w:val="Default"/>
                              <w:numPr>
                                <w:ilvl w:val="0"/>
                                <w:numId w:val="24"/>
                              </w:numPr>
                              <w:spacing w:after="120"/>
                              <w:ind w:left="284" w:hanging="284"/>
                              <w:rPr>
                                <w:rFonts w:ascii="Arial" w:hAnsi="Arial" w:cs="Arial"/>
                                <w:sz w:val="22"/>
                                <w:szCs w:val="22"/>
                              </w:rPr>
                            </w:pPr>
                            <w:r>
                              <w:rPr>
                                <w:rFonts w:ascii="Arial" w:hAnsi="Arial" w:cs="Arial"/>
                                <w:sz w:val="22"/>
                                <w:szCs w:val="22"/>
                              </w:rPr>
                              <w:t>Positive &amp; open culture and environment</w:t>
                            </w:r>
                          </w:p>
                          <w:p w14:paraId="379B977A" w14:textId="77777777" w:rsidR="005B6149" w:rsidRDefault="005B6149" w:rsidP="00E037D0">
                            <w:pPr>
                              <w:pStyle w:val="Default"/>
                              <w:numPr>
                                <w:ilvl w:val="0"/>
                                <w:numId w:val="24"/>
                              </w:numPr>
                              <w:spacing w:after="120"/>
                              <w:ind w:left="284" w:hanging="284"/>
                              <w:rPr>
                                <w:rFonts w:ascii="Arial" w:hAnsi="Arial" w:cs="Arial"/>
                                <w:sz w:val="22"/>
                                <w:szCs w:val="22"/>
                              </w:rPr>
                            </w:pPr>
                            <w:r>
                              <w:rPr>
                                <w:rFonts w:ascii="Arial" w:hAnsi="Arial" w:cs="Arial"/>
                                <w:sz w:val="22"/>
                                <w:szCs w:val="22"/>
                              </w:rPr>
                              <w:t>Whistle-blowing process for staff concerns about organisational practice</w:t>
                            </w:r>
                          </w:p>
                          <w:p w14:paraId="670EF00C" w14:textId="77777777" w:rsidR="005B6149" w:rsidRPr="00CF57EF" w:rsidRDefault="005B6149" w:rsidP="00E037D0">
                            <w:pPr>
                              <w:pStyle w:val="ListParagraph"/>
                              <w:numPr>
                                <w:ilvl w:val="0"/>
                                <w:numId w:val="24"/>
                              </w:numPr>
                              <w:ind w:left="284" w:hanging="284"/>
                              <w:contextualSpacing w:val="0"/>
                              <w:jc w:val="left"/>
                              <w:rPr>
                                <w:rFonts w:cs="Arial"/>
                                <w:color w:val="000000"/>
                              </w:rPr>
                            </w:pPr>
                            <w:r>
                              <w:rPr>
                                <w:rFonts w:cs="Arial"/>
                                <w:color w:val="000000"/>
                              </w:rPr>
                              <w:t xml:space="preserve">Report </w:t>
                            </w:r>
                            <w:r w:rsidRPr="00E74B3A">
                              <w:rPr>
                                <w:rFonts w:cs="Arial"/>
                                <w:color w:val="000000"/>
                              </w:rPr>
                              <w:t xml:space="preserve">all allegations of abuse by staff, carers or volunteers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BE1C19" id="Text Box 66" o:spid="_x0000_s1033" type="#_x0000_t202" style="width:2in;height:3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" filled="f" strokecolor="#393" strokeweight="1.5pt">
                <v:textbox>
                  <w:txbxContent>
                    <w:p w14:paraId="3CAEBDDF" w14:textId="77777777" w:rsidR="005B6149" w:rsidRPr="001609FD" w:rsidRDefault="005B6149" w:rsidP="001609FD">
                      <w:pPr>
                        <w:pStyle w:val="Heading1"/>
                      </w:pPr>
                      <w:r w:rsidRPr="001609FD">
                        <w:t xml:space="preserve">Safe recruitment &amp; management practices: </w:t>
                      </w:r>
                    </w:p>
                    <w:p w14:paraId="16B6ED8E" w14:textId="77777777" w:rsidR="005B6149" w:rsidRDefault="005B6149" w:rsidP="00E037D0">
                      <w:pPr>
                        <w:pStyle w:val="Default"/>
                        <w:numPr>
                          <w:ilvl w:val="0"/>
                          <w:numId w:val="24"/>
                        </w:numPr>
                        <w:spacing w:after="120"/>
                        <w:ind w:left="284" w:hanging="284"/>
                        <w:rPr>
                          <w:rFonts w:ascii="Arial" w:hAnsi="Arial" w:cs="Arial"/>
                          <w:sz w:val="22"/>
                          <w:szCs w:val="22"/>
                        </w:rPr>
                      </w:pPr>
                      <w:r>
                        <w:rPr>
                          <w:rFonts w:ascii="Arial" w:hAnsi="Arial" w:cs="Arial"/>
                          <w:sz w:val="22"/>
                          <w:szCs w:val="22"/>
                        </w:rPr>
                        <w:t>Ensure unsuitable</w:t>
                      </w:r>
                      <w:r w:rsidRPr="00ED0283">
                        <w:rPr>
                          <w:rFonts w:ascii="Arial" w:hAnsi="Arial" w:cs="Arial"/>
                          <w:sz w:val="22"/>
                          <w:szCs w:val="22"/>
                        </w:rPr>
                        <w:t xml:space="preserve"> people </w:t>
                      </w:r>
                      <w:r>
                        <w:rPr>
                          <w:rFonts w:ascii="Arial" w:hAnsi="Arial" w:cs="Arial"/>
                          <w:sz w:val="22"/>
                          <w:szCs w:val="22"/>
                        </w:rPr>
                        <w:t xml:space="preserve">do not </w:t>
                      </w:r>
                      <w:r w:rsidRPr="00ED0283">
                        <w:rPr>
                          <w:rFonts w:ascii="Arial" w:hAnsi="Arial" w:cs="Arial"/>
                          <w:sz w:val="22"/>
                          <w:szCs w:val="22"/>
                        </w:rPr>
                        <w:t xml:space="preserve">work with children </w:t>
                      </w:r>
                    </w:p>
                    <w:p w14:paraId="02C41663" w14:textId="77777777" w:rsidR="005B6149" w:rsidRDefault="005B6149" w:rsidP="00E037D0">
                      <w:pPr>
                        <w:pStyle w:val="Default"/>
                        <w:numPr>
                          <w:ilvl w:val="0"/>
                          <w:numId w:val="24"/>
                        </w:numPr>
                        <w:spacing w:after="120"/>
                        <w:ind w:left="284" w:hanging="284"/>
                        <w:rPr>
                          <w:rFonts w:ascii="Arial" w:hAnsi="Arial" w:cs="Arial"/>
                          <w:sz w:val="22"/>
                          <w:szCs w:val="22"/>
                        </w:rPr>
                      </w:pPr>
                      <w:r>
                        <w:rPr>
                          <w:rFonts w:ascii="Arial" w:hAnsi="Arial" w:cs="Arial"/>
                          <w:sz w:val="22"/>
                          <w:szCs w:val="22"/>
                        </w:rPr>
                        <w:t>Positive &amp; open culture and environment</w:t>
                      </w:r>
                    </w:p>
                    <w:p w14:paraId="379B977A" w14:textId="77777777" w:rsidR="005B6149" w:rsidRDefault="005B6149" w:rsidP="00E037D0">
                      <w:pPr>
                        <w:pStyle w:val="Default"/>
                        <w:numPr>
                          <w:ilvl w:val="0"/>
                          <w:numId w:val="24"/>
                        </w:numPr>
                        <w:spacing w:after="120"/>
                        <w:ind w:left="284" w:hanging="284"/>
                        <w:rPr>
                          <w:rFonts w:ascii="Arial" w:hAnsi="Arial" w:cs="Arial"/>
                          <w:sz w:val="22"/>
                          <w:szCs w:val="22"/>
                        </w:rPr>
                      </w:pPr>
                      <w:r>
                        <w:rPr>
                          <w:rFonts w:ascii="Arial" w:hAnsi="Arial" w:cs="Arial"/>
                          <w:sz w:val="22"/>
                          <w:szCs w:val="22"/>
                        </w:rPr>
                        <w:t>Whistle-blowing process for staff concerns about organisational practice</w:t>
                      </w:r>
                    </w:p>
                    <w:p w14:paraId="670EF00C" w14:textId="77777777" w:rsidR="005B6149" w:rsidRPr="00CF57EF" w:rsidRDefault="005B6149" w:rsidP="00E037D0">
                      <w:pPr>
                        <w:pStyle w:val="ListParagraph"/>
                        <w:numPr>
                          <w:ilvl w:val="0"/>
                          <w:numId w:val="24"/>
                        </w:numPr>
                        <w:ind w:left="284" w:hanging="284"/>
                        <w:contextualSpacing w:val="0"/>
                        <w:jc w:val="left"/>
                        <w:rPr>
                          <w:rFonts w:cs="Arial"/>
                          <w:color w:val="000000"/>
                        </w:rPr>
                      </w:pPr>
                      <w:r>
                        <w:rPr>
                          <w:rFonts w:cs="Arial"/>
                          <w:color w:val="000000"/>
                        </w:rPr>
                        <w:t xml:space="preserve">Report </w:t>
                      </w:r>
                      <w:r w:rsidRPr="00E74B3A">
                        <w:rPr>
                          <w:rFonts w:cs="Arial"/>
                          <w:color w:val="000000"/>
                        </w:rPr>
                        <w:t xml:space="preserve">all allegations of abuse by staff, carers or volunteers </w:t>
                      </w:r>
                    </w:p>
                  </w:txbxContent>
                </v:textbox>
                <w10:anchorlock/>
              </v:shape>
            </w:pict>
          </mc:Fallback>
        </mc:AlternateContent>
      </w:r>
    </w:p>
    <w:p w14:paraId="018934E8" w14:textId="77777777" w:rsidR="00DE2055" w:rsidRDefault="00DE2055" w:rsidP="00DE2055">
      <w:pPr>
        <w:spacing w:before="120"/>
        <w:jc w:val="left"/>
        <w:rPr>
          <w:rFonts w:cs="Arial"/>
          <w:color w:val="000000"/>
        </w:rPr>
      </w:pPr>
    </w:p>
    <w:p w14:paraId="07BF522C" w14:textId="77777777" w:rsidR="00A92B8F" w:rsidRPr="004372EA" w:rsidRDefault="00E43FA8" w:rsidP="004372EA">
      <w:pPr>
        <w:spacing w:after="80"/>
        <w:jc w:val="left"/>
        <w:rPr>
          <w:rFonts w:cs="Arial"/>
        </w:rPr>
      </w:pPr>
      <w:r>
        <w:rPr>
          <w:noProof/>
          <w:lang w:eastAsia="en-GB"/>
        </w:rPr>
        <mc:AlternateContent>
          <mc:Choice Requires="wps">
            <w:drawing>
              <wp:inline distT="0" distB="0" distL="0" distR="0" wp14:anchorId="352B0C46" wp14:editId="24D13220">
                <wp:extent cx="1828800" cy="1828800"/>
                <wp:effectExtent l="0" t="0" r="28575" b="15240"/>
                <wp:docPr id="67" name="Text Box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srgbClr val="339933"/>
                          </a:solidFill>
                        </a:ln>
                        <a:effectLst/>
                      </wps:spPr>
                      <wps:txbx>
                        <w:txbxContent>
                          <w:p w14:paraId="2167AC80" w14:textId="77777777" w:rsidR="00E43FA8" w:rsidRPr="00DE73F1" w:rsidRDefault="00E43FA8" w:rsidP="00DE73F1">
                            <w:pPr>
                              <w:pStyle w:val="Heading1"/>
                            </w:pPr>
                            <w:r w:rsidRPr="00DE73F1">
                              <w:t>Coordinated approach to concerns:</w:t>
                            </w:r>
                          </w:p>
                          <w:p w14:paraId="21515E5A" w14:textId="77777777" w:rsidR="00E43FA8" w:rsidRDefault="00E43FA8" w:rsidP="00E037D0">
                            <w:pPr>
                              <w:pStyle w:val="ListParagraph"/>
                              <w:numPr>
                                <w:ilvl w:val="0"/>
                                <w:numId w:val="25"/>
                              </w:numPr>
                              <w:ind w:left="284" w:hanging="284"/>
                              <w:contextualSpacing w:val="0"/>
                              <w:jc w:val="left"/>
                              <w:rPr>
                                <w:rFonts w:cs="Arial"/>
                              </w:rPr>
                            </w:pPr>
                            <w:r>
                              <w:rPr>
                                <w:rFonts w:cs="Arial"/>
                              </w:rPr>
                              <w:t>Quick s</w:t>
                            </w:r>
                            <w:r w:rsidRPr="00796DE4">
                              <w:rPr>
                                <w:rFonts w:cs="Arial"/>
                              </w:rPr>
                              <w:t xml:space="preserve">taff </w:t>
                            </w:r>
                            <w:r>
                              <w:rPr>
                                <w:rFonts w:cs="Arial"/>
                              </w:rPr>
                              <w:t xml:space="preserve">response to inform DSL/D about student concerns </w:t>
                            </w:r>
                          </w:p>
                          <w:p w14:paraId="499D70D8" w14:textId="77777777" w:rsidR="00E43FA8" w:rsidRDefault="00E43FA8" w:rsidP="00E037D0">
                            <w:pPr>
                              <w:pStyle w:val="ListParagraph"/>
                              <w:numPr>
                                <w:ilvl w:val="0"/>
                                <w:numId w:val="25"/>
                              </w:numPr>
                              <w:ind w:left="284" w:hanging="284"/>
                              <w:contextualSpacing w:val="0"/>
                              <w:jc w:val="left"/>
                              <w:rPr>
                                <w:rFonts w:cs="Arial"/>
                              </w:rPr>
                            </w:pPr>
                            <w:r>
                              <w:rPr>
                                <w:rFonts w:cs="Arial"/>
                              </w:rPr>
                              <w:t xml:space="preserve">Timely referrals to Children’s Social Care &amp; Police where </w:t>
                            </w:r>
                            <w:r w:rsidR="004372EA">
                              <w:rPr>
                                <w:rFonts w:cs="Arial"/>
                              </w:rPr>
                              <w:t xml:space="preserve">risk of </w:t>
                            </w:r>
                            <w:r>
                              <w:rPr>
                                <w:rFonts w:cs="Arial"/>
                              </w:rPr>
                              <w:t xml:space="preserve">significant harm </w:t>
                            </w:r>
                            <w:r w:rsidR="004372EA">
                              <w:rPr>
                                <w:rFonts w:cs="Arial"/>
                              </w:rPr>
                              <w:t>exists</w:t>
                            </w:r>
                          </w:p>
                          <w:p w14:paraId="37FEF99E" w14:textId="77777777" w:rsidR="00E43FA8" w:rsidRPr="002A76C9" w:rsidRDefault="00E43FA8" w:rsidP="00E037D0">
                            <w:pPr>
                              <w:pStyle w:val="ListParagraph"/>
                              <w:numPr>
                                <w:ilvl w:val="0"/>
                                <w:numId w:val="25"/>
                              </w:numPr>
                              <w:ind w:left="284" w:hanging="284"/>
                              <w:contextualSpacing w:val="0"/>
                              <w:jc w:val="left"/>
                              <w:rPr>
                                <w:rFonts w:cs="Arial"/>
                              </w:rPr>
                            </w:pPr>
                            <w:r>
                              <w:rPr>
                                <w:rFonts w:cs="Arial"/>
                              </w:rPr>
                              <w:t>W</w:t>
                            </w:r>
                            <w:r w:rsidRPr="00796DE4">
                              <w:rPr>
                                <w:rFonts w:cs="Arial"/>
                              </w:rPr>
                              <w:t>ork with all agencies to sup</w:t>
                            </w:r>
                            <w:r>
                              <w:rPr>
                                <w:rFonts w:cs="Arial"/>
                              </w:rPr>
                              <w:t xml:space="preserve">port students &amp; families through </w:t>
                            </w:r>
                            <w:r w:rsidRPr="00D344FE">
                              <w:rPr>
                                <w:rFonts w:cs="Arial"/>
                              </w:rPr>
                              <w:t>multi-agency meetings</w:t>
                            </w:r>
                            <w:r w:rsidR="00A549CE">
                              <w:rPr>
                                <w:rFonts w:cs="Arial"/>
                              </w:rPr>
                              <w:t xml:space="preserve"> e.g. child protection</w:t>
                            </w:r>
                            <w:r>
                              <w:rPr>
                                <w:rFonts w:cs="Arial"/>
                              </w:rPr>
                              <w:t xml:space="preserve"> </w:t>
                            </w:r>
                            <w:r w:rsidR="00DE2055">
                              <w:rPr>
                                <w:rFonts w:cs="Arial"/>
                              </w:rPr>
                              <w:t xml:space="preserve">conferences, </w:t>
                            </w:r>
                            <w:r>
                              <w:rPr>
                                <w:rFonts w:cs="Arial"/>
                              </w:rPr>
                              <w:t>plans &amp; actions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2B0C46" id="Text Box 67"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" filled="f" strokecolor="#393" strokeweight="1.5pt">
                <v:textbox style="mso-fit-shape-to-text:t">
                  <w:txbxContent>
                    <w:p w14:paraId="2167AC80" w14:textId="77777777" w:rsidR="00E43FA8" w:rsidRPr="00DE73F1" w:rsidRDefault="00E43FA8" w:rsidP="00DE73F1">
                      <w:pPr>
                        <w:pStyle w:val="Heading1"/>
                      </w:pPr>
                      <w:r w:rsidRPr="00DE73F1">
                        <w:t>Coordinated approach to concerns:</w:t>
                      </w:r>
                    </w:p>
                    <w:p w14:paraId="21515E5A" w14:textId="77777777" w:rsidR="00E43FA8" w:rsidRDefault="00E43FA8" w:rsidP="00E037D0">
                      <w:pPr>
                        <w:pStyle w:val="ListParagraph"/>
                        <w:numPr>
                          <w:ilvl w:val="0"/>
                          <w:numId w:val="25"/>
                        </w:numPr>
                        <w:ind w:left="284" w:hanging="284"/>
                        <w:contextualSpacing w:val="0"/>
                        <w:jc w:val="left"/>
                        <w:rPr>
                          <w:rFonts w:cs="Arial"/>
                        </w:rPr>
                      </w:pPr>
                      <w:r>
                        <w:rPr>
                          <w:rFonts w:cs="Arial"/>
                        </w:rPr>
                        <w:t>Quick s</w:t>
                      </w:r>
                      <w:r w:rsidRPr="00796DE4">
                        <w:rPr>
                          <w:rFonts w:cs="Arial"/>
                        </w:rPr>
                        <w:t xml:space="preserve">taff </w:t>
                      </w:r>
                      <w:r>
                        <w:rPr>
                          <w:rFonts w:cs="Arial"/>
                        </w:rPr>
                        <w:t xml:space="preserve">response to inform DSL/D about student concerns </w:t>
                      </w:r>
                    </w:p>
                    <w:p w14:paraId="499D70D8" w14:textId="77777777" w:rsidR="00E43FA8" w:rsidRDefault="00E43FA8" w:rsidP="00E037D0">
                      <w:pPr>
                        <w:pStyle w:val="ListParagraph"/>
                        <w:numPr>
                          <w:ilvl w:val="0"/>
                          <w:numId w:val="25"/>
                        </w:numPr>
                        <w:ind w:left="284" w:hanging="284"/>
                        <w:contextualSpacing w:val="0"/>
                        <w:jc w:val="left"/>
                        <w:rPr>
                          <w:rFonts w:cs="Arial"/>
                        </w:rPr>
                      </w:pPr>
                      <w:r>
                        <w:rPr>
                          <w:rFonts w:cs="Arial"/>
                        </w:rPr>
                        <w:t xml:space="preserve">Timely referrals to Children’s Social Care &amp; Police where </w:t>
                      </w:r>
                      <w:r w:rsidR="004372EA">
                        <w:rPr>
                          <w:rFonts w:cs="Arial"/>
                        </w:rPr>
                        <w:t xml:space="preserve">risk of </w:t>
                      </w:r>
                      <w:r>
                        <w:rPr>
                          <w:rFonts w:cs="Arial"/>
                        </w:rPr>
                        <w:t xml:space="preserve">significant harm </w:t>
                      </w:r>
                      <w:r w:rsidR="004372EA">
                        <w:rPr>
                          <w:rFonts w:cs="Arial"/>
                        </w:rPr>
                        <w:t>exists</w:t>
                      </w:r>
                    </w:p>
                    <w:p w14:paraId="37FEF99E" w14:textId="77777777" w:rsidR="00E43FA8" w:rsidRPr="002A76C9" w:rsidRDefault="00E43FA8" w:rsidP="00E037D0">
                      <w:pPr>
                        <w:pStyle w:val="ListParagraph"/>
                        <w:numPr>
                          <w:ilvl w:val="0"/>
                          <w:numId w:val="25"/>
                        </w:numPr>
                        <w:ind w:left="284" w:hanging="284"/>
                        <w:contextualSpacing w:val="0"/>
                        <w:jc w:val="left"/>
                        <w:rPr>
                          <w:rFonts w:cs="Arial"/>
                        </w:rPr>
                      </w:pPr>
                      <w:r>
                        <w:rPr>
                          <w:rFonts w:cs="Arial"/>
                        </w:rPr>
                        <w:t>W</w:t>
                      </w:r>
                      <w:r w:rsidRPr="00796DE4">
                        <w:rPr>
                          <w:rFonts w:cs="Arial"/>
                        </w:rPr>
                        <w:t>ork with all agencies to sup</w:t>
                      </w:r>
                      <w:r>
                        <w:rPr>
                          <w:rFonts w:cs="Arial"/>
                        </w:rPr>
                        <w:t xml:space="preserve">port students &amp; families through </w:t>
                      </w:r>
                      <w:r w:rsidRPr="00D344FE">
                        <w:rPr>
                          <w:rFonts w:cs="Arial"/>
                        </w:rPr>
                        <w:t>multi-agency meetings</w:t>
                      </w:r>
                      <w:r w:rsidR="00A549CE">
                        <w:rPr>
                          <w:rFonts w:cs="Arial"/>
                        </w:rPr>
                        <w:t xml:space="preserve"> e.g. child protection</w:t>
                      </w:r>
                      <w:r>
                        <w:rPr>
                          <w:rFonts w:cs="Arial"/>
                        </w:rPr>
                        <w:t xml:space="preserve"> </w:t>
                      </w:r>
                      <w:r w:rsidR="00DE2055">
                        <w:rPr>
                          <w:rFonts w:cs="Arial"/>
                        </w:rPr>
                        <w:t xml:space="preserve">conferences, </w:t>
                      </w:r>
                      <w:r>
                        <w:rPr>
                          <w:rFonts w:cs="Arial"/>
                        </w:rPr>
                        <w:t>plans &amp; actions</w:t>
                      </w:r>
                    </w:p>
                  </w:txbxContent>
                </v:textbox>
                <w10:anchorlock/>
              </v:shape>
            </w:pict>
          </mc:Fallback>
        </mc:AlternateContent>
      </w:r>
      <w:r w:rsidR="00A92B8F" w:rsidRPr="004372EA">
        <w:rPr>
          <w:rFonts w:cs="Arial"/>
        </w:rPr>
        <w:t xml:space="preserve"> </w:t>
      </w:r>
    </w:p>
    <w:p w14:paraId="51C003B4" w14:textId="77777777" w:rsidR="008306B0" w:rsidRDefault="008306B0" w:rsidP="00407868">
      <w:pPr>
        <w:spacing w:before="120"/>
        <w:jc w:val="center"/>
        <w:rPr>
          <w:rFonts w:cs="Arial"/>
          <w:b/>
          <w:color w:val="000000" w:themeColor="text1"/>
        </w:rPr>
        <w:sectPr w:rsidR="008306B0" w:rsidSect="009C1D28">
          <w:headerReference w:type="default" r:id="rId10"/>
          <w:footerReference w:type="default" r:id="rId11"/>
          <w:type w:val="continuous"/>
          <w:pgSz w:w="11906" w:h="16838"/>
          <w:pgMar w:top="1276" w:right="424" w:bottom="720" w:left="567" w:header="142" w:footer="261" w:gutter="0"/>
          <w:cols w:num="3" w:space="284" w:equalWidth="0">
            <w:col w:w="2835" w:space="426"/>
            <w:col w:w="4252" w:space="425"/>
            <w:col w:w="2977"/>
          </w:cols>
          <w:docGrid w:linePitch="360"/>
        </w:sectPr>
      </w:pPr>
    </w:p>
    <w:p w14:paraId="4E5AEBB1" w14:textId="3208577D" w:rsidR="008306B0" w:rsidRPr="008306B0" w:rsidRDefault="008306B0" w:rsidP="00407868">
      <w:pPr>
        <w:pStyle w:val="Heading1"/>
        <w:jc w:val="center"/>
        <w:rPr>
          <w:color w:val="339966"/>
          <w:sz w:val="28"/>
        </w:rPr>
      </w:pPr>
      <w:r w:rsidRPr="008306B0">
        <w:rPr>
          <w:color w:val="339966"/>
          <w:sz w:val="28"/>
        </w:rPr>
        <w:lastRenderedPageBreak/>
        <w:t>Name of education setting:</w:t>
      </w:r>
      <w:r w:rsidR="007E739C">
        <w:rPr>
          <w:color w:val="339966"/>
          <w:sz w:val="28"/>
        </w:rPr>
        <w:t xml:space="preserve"> Dore Primary</w:t>
      </w:r>
      <w:r w:rsidR="00F259A1">
        <w:rPr>
          <w:color w:val="339966"/>
          <w:sz w:val="28"/>
        </w:rPr>
        <w:t xml:space="preserve"> school</w:t>
      </w:r>
    </w:p>
    <w:p w14:paraId="1110B8A0" w14:textId="77777777" w:rsidR="008306B0" w:rsidRDefault="008306B0" w:rsidP="008306B0">
      <w:pPr>
        <w:rPr>
          <w:color w:val="000000" w:themeColor="text1"/>
        </w:rPr>
      </w:pPr>
    </w:p>
    <w:p w14:paraId="49878500" w14:textId="77777777" w:rsidR="008306B0" w:rsidRPr="008306B0" w:rsidRDefault="008306B0" w:rsidP="008306B0">
      <w:pPr>
        <w:rPr>
          <w:color w:val="000000" w:themeColor="text1"/>
        </w:rPr>
      </w:pPr>
      <w:r w:rsidRPr="008306B0">
        <w:rPr>
          <w:color w:val="000000" w:themeColor="text1"/>
        </w:rPr>
        <w:t>If you have any concerns about a student at this setting please share this information with us straight away. Issues such as appearance, hygiene, behaviour, can be shared with teaching or support staff. Do not worry about reporting small matters – we would rather you tell us than miss a worrying situation.</w:t>
      </w:r>
    </w:p>
    <w:p w14:paraId="6F0637A6" w14:textId="77777777" w:rsidR="008306B0" w:rsidRPr="008306B0" w:rsidRDefault="008306B0" w:rsidP="008306B0">
      <w:pPr>
        <w:rPr>
          <w:b/>
          <w:color w:val="C00000"/>
        </w:rPr>
      </w:pPr>
      <w:r w:rsidRPr="008306B0">
        <w:rPr>
          <w:b/>
          <w:color w:val="C00000"/>
        </w:rPr>
        <w:t xml:space="preserve">However, if you think that a student or an adult who cares for them has been or might be harmed; please talk to a member of our trained safeguarding team immediately (details below). </w:t>
      </w:r>
    </w:p>
    <w:p w14:paraId="5C91D5A9" w14:textId="07DB78D6" w:rsidR="00D9436E" w:rsidRDefault="008306B0" w:rsidP="008306B0">
      <w:pPr>
        <w:rPr>
          <w:color w:val="000000" w:themeColor="text1"/>
        </w:rPr>
      </w:pPr>
      <w:r w:rsidRPr="008306B0">
        <w:rPr>
          <w:color w:val="000000" w:themeColor="text1"/>
        </w:rPr>
        <w:t>You can ask any member of staff to find them and speak to you about a confidential and urgent matter.</w:t>
      </w:r>
    </w:p>
    <w:p w14:paraId="09B75B33" w14:textId="22FA8C06" w:rsidR="00E92225" w:rsidRDefault="00E92225" w:rsidP="008306B0">
      <w:pPr>
        <w:rPr>
          <w:color w:val="000000" w:themeColor="text1"/>
        </w:rPr>
      </w:pPr>
      <w:r>
        <w:rPr>
          <w:color w:val="000000" w:themeColor="text1"/>
        </w:rPr>
        <w:t>We adopt the Sheffield Children’s Safeguarding Board full policies and procedures found:</w:t>
      </w:r>
    </w:p>
    <w:p w14:paraId="00DA90A2" w14:textId="7B9D1214" w:rsidR="00E92225" w:rsidRDefault="00E92225" w:rsidP="008306B0">
      <w:pPr>
        <w:rPr>
          <w:color w:val="000000" w:themeColor="text1"/>
        </w:rPr>
      </w:pPr>
      <w:hyperlink r:id="rId12" w:history="1">
        <w:r w:rsidRPr="00D85D59">
          <w:rPr>
            <w:rStyle w:val="Hyperlink"/>
            <w:sz w:val="22"/>
          </w:rPr>
          <w:t>https://www.safeguardingsheffieldchildren.org/scsp/education/policies-procedures</w:t>
        </w:r>
      </w:hyperlink>
    </w:p>
    <w:p w14:paraId="78CF2F07" w14:textId="77777777" w:rsidR="00E92225" w:rsidRDefault="00E92225" w:rsidP="008306B0">
      <w:pPr>
        <w:rPr>
          <w:color w:val="000000" w:themeColor="text1"/>
        </w:rPr>
      </w:pPr>
    </w:p>
    <w:p w14:paraId="61BEA60F" w14:textId="77777777" w:rsidR="00D9436E" w:rsidRDefault="00D9436E" w:rsidP="008306B0">
      <w:pPr>
        <w:rPr>
          <w:color w:val="000000" w:themeColor="text1"/>
        </w:rPr>
      </w:pPr>
      <w:r>
        <w:rPr>
          <w:noProof/>
          <w:lang w:eastAsia="en-GB"/>
        </w:rPr>
        <mc:AlternateContent>
          <mc:Choice Requires="wps">
            <w:drawing>
              <wp:inline distT="0" distB="0" distL="0" distR="0" wp14:anchorId="63C27422" wp14:editId="35EE2EC5">
                <wp:extent cx="1828800" cy="1828800"/>
                <wp:effectExtent l="0" t="0" r="22225" b="11430"/>
                <wp:docPr id="72" name="Text Box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srgbClr val="3366CC"/>
                          </a:solidFill>
                        </a:ln>
                        <a:effectLst/>
                      </wps:spPr>
                      <wps:txbx>
                        <w:txbxContent>
                          <w:p w14:paraId="5DF5D2A5" w14:textId="77777777" w:rsidR="00D9436E" w:rsidRPr="00D9436E" w:rsidRDefault="00D9436E" w:rsidP="00D9436E">
                            <w:pPr>
                              <w:spacing w:before="120"/>
                              <w:rPr>
                                <w:color w:val="000000" w:themeColor="text1"/>
                              </w:rPr>
                            </w:pPr>
                            <w:r w:rsidRPr="00D9436E">
                              <w:rPr>
                                <w:color w:val="000000" w:themeColor="text1"/>
                              </w:rPr>
                              <w:t xml:space="preserve">If you are unhappy with the way we have dealt with something, please tell us. If you wish to report it to us formally please use our complaints procedure or write directly to the Head Teacher or Chair of Governors. </w:t>
                            </w:r>
                          </w:p>
                          <w:p w14:paraId="3A9EDBFC" w14:textId="77777777" w:rsidR="00D9436E" w:rsidRPr="00B068FE" w:rsidRDefault="00D9436E" w:rsidP="00B068FE">
                            <w:pPr>
                              <w:spacing w:before="120"/>
                              <w:rPr>
                                <w:color w:val="000000" w:themeColor="text1"/>
                              </w:rPr>
                            </w:pPr>
                            <w:r w:rsidRPr="00D9436E">
                              <w:rPr>
                                <w:color w:val="000000" w:themeColor="text1"/>
                              </w:rPr>
                              <w:t xml:space="preserve">A concern, allegation or disclosure of abuse involving someone working with children or adults in a paid or unpaid capacity </w:t>
                            </w:r>
                            <w:r w:rsidRPr="00D9436E">
                              <w:rPr>
                                <w:b/>
                                <w:color w:val="000000" w:themeColor="text1"/>
                              </w:rPr>
                              <w:t>must</w:t>
                            </w:r>
                            <w:r w:rsidRPr="00D9436E">
                              <w:rPr>
                                <w:color w:val="000000" w:themeColor="text1"/>
                              </w:rPr>
                              <w:t xml:space="preserve"> be reported directly to the Head Teacher, Principal or Senior Manager, unless it involves them and then it should be reported directly to the Chair of the Governing Body or Management Committee.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3C27422" id="Text Box 72" o:spid="_x0000_s103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" filled="f" strokecolor="#36c" strokeweight="1.5pt">
                <v:textbox style="mso-fit-shape-to-text:t">
                  <w:txbxContent>
                    <w:p w14:paraId="5DF5D2A5" w14:textId="77777777" w:rsidR="00D9436E" w:rsidRPr="00D9436E" w:rsidRDefault="00D9436E" w:rsidP="00D9436E">
                      <w:pPr>
                        <w:spacing w:before="120"/>
                        <w:rPr>
                          <w:color w:val="000000" w:themeColor="text1"/>
                        </w:rPr>
                      </w:pPr>
                      <w:r w:rsidRPr="00D9436E">
                        <w:rPr>
                          <w:color w:val="000000" w:themeColor="text1"/>
                        </w:rPr>
                        <w:t xml:space="preserve">If you are unhappy with the way we have dealt with something, please tell us. If you wish to report it to us formally please use our complaints procedure or write directly to the Head Teacher or Chair of Governors. </w:t>
                      </w:r>
                    </w:p>
                    <w:p w14:paraId="3A9EDBFC" w14:textId="77777777" w:rsidR="00D9436E" w:rsidRPr="00B068FE" w:rsidRDefault="00D9436E" w:rsidP="00B068FE">
                      <w:pPr>
                        <w:spacing w:before="120"/>
                        <w:rPr>
                          <w:color w:val="000000" w:themeColor="text1"/>
                        </w:rPr>
                      </w:pPr>
                      <w:r w:rsidRPr="00D9436E">
                        <w:rPr>
                          <w:color w:val="000000" w:themeColor="text1"/>
                        </w:rPr>
                        <w:t xml:space="preserve">A concern, allegation or disclosure of abuse involving someone working with children or adults in a paid or unpaid capacity </w:t>
                      </w:r>
                      <w:r w:rsidRPr="00D9436E">
                        <w:rPr>
                          <w:b/>
                          <w:color w:val="000000" w:themeColor="text1"/>
                        </w:rPr>
                        <w:t>must</w:t>
                      </w:r>
                      <w:r w:rsidRPr="00D9436E">
                        <w:rPr>
                          <w:color w:val="000000" w:themeColor="text1"/>
                        </w:rPr>
                        <w:t xml:space="preserve"> be reported directly to the Head Teacher, Principal or Senior Manager, unless it involves them and then it should be reported directly to the Chair of the Governing Body or Management Committee.</w:t>
                      </w:r>
                    </w:p>
                  </w:txbxContent>
                </v:textbox>
                <w10:anchorlock/>
              </v:shape>
            </w:pict>
          </mc:Fallback>
        </mc:AlternateContent>
      </w:r>
    </w:p>
    <w:p w14:paraId="69F57C57" w14:textId="77777777" w:rsidR="00F03779" w:rsidRPr="00F03779" w:rsidRDefault="00F03779" w:rsidP="00382220">
      <w:pPr>
        <w:pStyle w:val="smallreminder"/>
        <w:spacing w:before="120" w:after="120"/>
        <w:rPr>
          <w:b/>
        </w:rPr>
      </w:pPr>
      <w:r w:rsidRPr="00F03779">
        <w:rPr>
          <w:b/>
        </w:rPr>
        <w:t>This document can be laminated &amp; given to parents, carers, supply staff &amp; visitors at reception, to help them to identify your safeguarding team quickly &amp; share information easily</w:t>
      </w:r>
    </w:p>
    <w:p w14:paraId="09B00F38" w14:textId="77777777" w:rsidR="00D9436E" w:rsidRDefault="00D9436E" w:rsidP="008306B0">
      <w:pPr>
        <w:rPr>
          <w:color w:val="000000" w:themeColor="text1"/>
        </w:rPr>
        <w:sectPr w:rsidR="00D9436E" w:rsidSect="008306B0">
          <w:type w:val="continuous"/>
          <w:pgSz w:w="11906" w:h="16838"/>
          <w:pgMar w:top="1276" w:right="424" w:bottom="720" w:left="567" w:header="142" w:footer="261" w:gutter="0"/>
          <w:cols w:space="284"/>
          <w:docGrid w:linePitch="360"/>
        </w:sectPr>
      </w:pPr>
    </w:p>
    <w:p w14:paraId="42448340" w14:textId="77777777" w:rsidR="00A01683" w:rsidRDefault="00A01683" w:rsidP="008306B0">
      <w:pPr>
        <w:rPr>
          <w:color w:val="000000" w:themeColor="text1"/>
        </w:rPr>
      </w:pPr>
      <w:r w:rsidRPr="00A01683">
        <w:rPr>
          <w:rFonts w:cs="Arial"/>
          <w:noProof/>
          <w:color w:val="000000" w:themeColor="text1"/>
          <w:sz w:val="24"/>
          <w:szCs w:val="24"/>
          <w:lang w:eastAsia="en-GB"/>
        </w:rPr>
        <mc:AlternateContent>
          <mc:Choice Requires="wps">
            <w:drawing>
              <wp:inline distT="0" distB="0" distL="0" distR="0" wp14:anchorId="0D84FD0F" wp14:editId="7534C040">
                <wp:extent cx="3286800" cy="2247900"/>
                <wp:effectExtent l="0" t="0" r="27940" b="1905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800" cy="2247900"/>
                        </a:xfrm>
                        <a:prstGeom prst="rect">
                          <a:avLst/>
                        </a:prstGeom>
                        <a:solidFill>
                          <a:srgbClr val="FFFFFF"/>
                        </a:solidFill>
                        <a:ln w="19050">
                          <a:solidFill>
                            <a:srgbClr val="339966"/>
                          </a:solidFill>
                          <a:miter lim="800000"/>
                          <a:headEnd/>
                          <a:tailEnd/>
                        </a:ln>
                      </wps:spPr>
                      <wps:txbx>
                        <w:txbxContent>
                          <w:p w14:paraId="2FEB6988" w14:textId="77777777" w:rsidR="00A01683" w:rsidRPr="006A13FE" w:rsidRDefault="00A01683" w:rsidP="00A01683">
                            <w:pPr>
                              <w:pStyle w:val="Heading1"/>
                            </w:pPr>
                            <w:r w:rsidRPr="006A13FE">
                              <w:t>Our Designated Safeguarding Lead is:</w:t>
                            </w:r>
                          </w:p>
                          <w:p w14:paraId="753C4BB6" w14:textId="1694B66E" w:rsidR="00A01683" w:rsidRPr="00587BF6" w:rsidRDefault="00A01683" w:rsidP="00A01683">
                            <w:pPr>
                              <w:rPr>
                                <w:rFonts w:cs="Arial"/>
                              </w:rPr>
                            </w:pPr>
                            <w:r w:rsidRPr="00587BF6">
                              <w:rPr>
                                <w:rFonts w:cs="Arial"/>
                              </w:rPr>
                              <w:t>Name:</w:t>
                            </w:r>
                            <w:r w:rsidR="00F259A1">
                              <w:rPr>
                                <w:rFonts w:cs="Arial"/>
                              </w:rPr>
                              <w:t xml:space="preserve"> Jason Fletcher</w:t>
                            </w:r>
                          </w:p>
                          <w:p w14:paraId="253185FF" w14:textId="6BC16498" w:rsidR="00C36673" w:rsidRDefault="00A01683" w:rsidP="00A01683">
                            <w:pPr>
                              <w:rPr>
                                <w:rFonts w:cs="Arial"/>
                              </w:rPr>
                            </w:pPr>
                            <w:r w:rsidRPr="00587BF6">
                              <w:rPr>
                                <w:rFonts w:cs="Arial"/>
                              </w:rPr>
                              <w:t xml:space="preserve">Their office is located </w:t>
                            </w:r>
                            <w:r w:rsidR="00F259A1">
                              <w:rPr>
                                <w:rFonts w:cs="Arial"/>
                              </w:rPr>
                              <w:t>in Junior building</w:t>
                            </w:r>
                          </w:p>
                          <w:p w14:paraId="77EE4B4B" w14:textId="2671A5C3" w:rsidR="00A01683" w:rsidRDefault="00A01683" w:rsidP="00A01683">
                            <w:pPr>
                              <w:rPr>
                                <w:rFonts w:cs="Arial"/>
                              </w:rPr>
                            </w:pPr>
                            <w:r>
                              <w:rPr>
                                <w:rFonts w:cs="Arial"/>
                              </w:rPr>
                              <w:t>Their tel. no</w:t>
                            </w:r>
                            <w:r w:rsidRPr="00587BF6">
                              <w:rPr>
                                <w:rFonts w:cs="Arial"/>
                              </w:rPr>
                              <w:t xml:space="preserve"> is…</w:t>
                            </w:r>
                            <w:r w:rsidR="00F259A1">
                              <w:rPr>
                                <w:rFonts w:cs="Arial"/>
                              </w:rPr>
                              <w:t>01142368690</w:t>
                            </w:r>
                          </w:p>
                          <w:p w14:paraId="242596AF" w14:textId="51128E57" w:rsidR="007E739C" w:rsidRPr="00587BF6" w:rsidRDefault="007E739C" w:rsidP="00A01683">
                            <w:pPr>
                              <w:rPr>
                                <w:rFonts w:cs="Arial"/>
                              </w:rPr>
                            </w:pPr>
                            <w:r w:rsidRPr="0016278E">
                              <w:rPr>
                                <w:noProof/>
                              </w:rPr>
                              <w:drawing>
                                <wp:inline distT="0" distB="0" distL="0" distR="0" wp14:anchorId="4FEB867B" wp14:editId="19930596">
                                  <wp:extent cx="8667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1171575"/>
                                          </a:xfrm>
                                          <a:prstGeom prst="rect">
                                            <a:avLst/>
                                          </a:prstGeom>
                                          <a:noFill/>
                                          <a:ln>
                                            <a:noFill/>
                                          </a:ln>
                                        </pic:spPr>
                                      </pic:pic>
                                    </a:graphicData>
                                  </a:graphic>
                                </wp:inline>
                              </w:drawing>
                            </w:r>
                          </w:p>
                          <w:p w14:paraId="0BCB7D47" w14:textId="77777777" w:rsidR="00A01683" w:rsidRPr="00587BF6" w:rsidRDefault="00A01683" w:rsidP="00A01683">
                            <w:pPr>
                              <w:jc w:val="right"/>
                              <w:rPr>
                                <w:rFonts w:cs="Arial"/>
                                <w:i/>
                                <w:color w:val="C00000"/>
                              </w:rPr>
                            </w:pPr>
                            <w:r w:rsidRPr="00587BF6">
                              <w:rPr>
                                <w:rFonts w:cs="Arial"/>
                                <w:i/>
                                <w:color w:val="C00000"/>
                              </w:rPr>
                              <w:t>Put photo here</w:t>
                            </w:r>
                          </w:p>
                        </w:txbxContent>
                      </wps:txbx>
                      <wps:bodyPr rot="0" vert="horz" wrap="square" lIns="91440" tIns="45720" rIns="91440" bIns="45720" anchor="t" anchorCtr="0">
                        <a:noAutofit/>
                      </wps:bodyPr>
                    </wps:wsp>
                  </a:graphicData>
                </a:graphic>
              </wp:inline>
            </w:drawing>
          </mc:Choice>
          <mc:Fallback>
            <w:pict>
              <v:shape w14:anchorId="0D84FD0F" id="Text Box 2" o:spid="_x0000_s1036" type="#_x0000_t202" style="width:258.8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" strokecolor="#396" strokeweight="1.5pt">
                <v:textbox>
                  <w:txbxContent>
                    <w:p w14:paraId="2FEB6988" w14:textId="77777777" w:rsidR="00A01683" w:rsidRPr="006A13FE" w:rsidRDefault="00A01683" w:rsidP="00A01683">
                      <w:pPr>
                        <w:pStyle w:val="Heading1"/>
                      </w:pPr>
                      <w:r w:rsidRPr="006A13FE">
                        <w:t>Our Designated Safeguarding Lead is:</w:t>
                      </w:r>
                    </w:p>
                    <w:p w14:paraId="753C4BB6" w14:textId="1694B66E" w:rsidR="00A01683" w:rsidRPr="00587BF6" w:rsidRDefault="00A01683" w:rsidP="00A01683">
                      <w:pPr>
                        <w:rPr>
                          <w:rFonts w:cs="Arial"/>
                        </w:rPr>
                      </w:pPr>
                      <w:r w:rsidRPr="00587BF6">
                        <w:rPr>
                          <w:rFonts w:cs="Arial"/>
                        </w:rPr>
                        <w:t>Name:</w:t>
                      </w:r>
                      <w:r w:rsidR="00F259A1">
                        <w:rPr>
                          <w:rFonts w:cs="Arial"/>
                        </w:rPr>
                        <w:t xml:space="preserve"> Jason Fletcher</w:t>
                      </w:r>
                    </w:p>
                    <w:p w14:paraId="253185FF" w14:textId="6BC16498" w:rsidR="00C36673" w:rsidRDefault="00A01683" w:rsidP="00A01683">
                      <w:pPr>
                        <w:rPr>
                          <w:rFonts w:cs="Arial"/>
                        </w:rPr>
                      </w:pPr>
                      <w:r w:rsidRPr="00587BF6">
                        <w:rPr>
                          <w:rFonts w:cs="Arial"/>
                        </w:rPr>
                        <w:t xml:space="preserve">Their office is located </w:t>
                      </w:r>
                      <w:r w:rsidR="00F259A1">
                        <w:rPr>
                          <w:rFonts w:cs="Arial"/>
                        </w:rPr>
                        <w:t>in Junior building</w:t>
                      </w:r>
                    </w:p>
                    <w:p w14:paraId="77EE4B4B" w14:textId="2671A5C3" w:rsidR="00A01683" w:rsidRDefault="00A01683" w:rsidP="00A01683">
                      <w:pPr>
                        <w:rPr>
                          <w:rFonts w:cs="Arial"/>
                        </w:rPr>
                      </w:pPr>
                      <w:r>
                        <w:rPr>
                          <w:rFonts w:cs="Arial"/>
                        </w:rPr>
                        <w:t>Their tel. no</w:t>
                      </w:r>
                      <w:r w:rsidRPr="00587BF6">
                        <w:rPr>
                          <w:rFonts w:cs="Arial"/>
                        </w:rPr>
                        <w:t xml:space="preserve"> is…</w:t>
                      </w:r>
                      <w:r w:rsidR="00F259A1">
                        <w:rPr>
                          <w:rFonts w:cs="Arial"/>
                        </w:rPr>
                        <w:t>01142368690</w:t>
                      </w:r>
                    </w:p>
                    <w:p w14:paraId="242596AF" w14:textId="51128E57" w:rsidR="007E739C" w:rsidRPr="00587BF6" w:rsidRDefault="007E739C" w:rsidP="00A01683">
                      <w:pPr>
                        <w:rPr>
                          <w:rFonts w:cs="Arial"/>
                        </w:rPr>
                      </w:pPr>
                      <w:r w:rsidRPr="0016278E">
                        <w:rPr>
                          <w:noProof/>
                        </w:rPr>
                        <w:drawing>
                          <wp:inline distT="0" distB="0" distL="0" distR="0" wp14:anchorId="4FEB867B" wp14:editId="19930596">
                            <wp:extent cx="8667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171575"/>
                                    </a:xfrm>
                                    <a:prstGeom prst="rect">
                                      <a:avLst/>
                                    </a:prstGeom>
                                    <a:noFill/>
                                    <a:ln>
                                      <a:noFill/>
                                    </a:ln>
                                  </pic:spPr>
                                </pic:pic>
                              </a:graphicData>
                            </a:graphic>
                          </wp:inline>
                        </w:drawing>
                      </w:r>
                    </w:p>
                    <w:p w14:paraId="0BCB7D47" w14:textId="77777777" w:rsidR="00A01683" w:rsidRPr="00587BF6" w:rsidRDefault="00A01683" w:rsidP="00A01683">
                      <w:pPr>
                        <w:jc w:val="right"/>
                        <w:rPr>
                          <w:rFonts w:cs="Arial"/>
                          <w:i/>
                          <w:color w:val="C00000"/>
                        </w:rPr>
                      </w:pPr>
                      <w:r w:rsidRPr="00587BF6">
                        <w:rPr>
                          <w:rFonts w:cs="Arial"/>
                          <w:i/>
                          <w:color w:val="C00000"/>
                        </w:rPr>
                        <w:t>Put photo here</w:t>
                      </w:r>
                    </w:p>
                  </w:txbxContent>
                </v:textbox>
                <w10:anchorlock/>
              </v:shape>
            </w:pict>
          </mc:Fallback>
        </mc:AlternateContent>
      </w:r>
    </w:p>
    <w:p w14:paraId="596C1906" w14:textId="77777777" w:rsidR="00A01683" w:rsidRDefault="00A01683" w:rsidP="008306B0">
      <w:pPr>
        <w:rPr>
          <w:color w:val="000000" w:themeColor="text1"/>
        </w:rPr>
      </w:pPr>
    </w:p>
    <w:p w14:paraId="2308CECD" w14:textId="77777777" w:rsidR="008306B0" w:rsidRDefault="00A01683" w:rsidP="008306B0">
      <w:pPr>
        <w:rPr>
          <w:color w:val="000000" w:themeColor="text1"/>
        </w:rPr>
      </w:pPr>
      <w:r w:rsidRPr="00A01683">
        <w:rPr>
          <w:rFonts w:cs="Arial"/>
          <w:noProof/>
          <w:color w:val="000000" w:themeColor="text1"/>
          <w:sz w:val="24"/>
          <w:szCs w:val="24"/>
          <w:lang w:eastAsia="en-GB"/>
        </w:rPr>
        <mc:AlternateContent>
          <mc:Choice Requires="wps">
            <w:drawing>
              <wp:inline distT="0" distB="0" distL="0" distR="0" wp14:anchorId="3553B511" wp14:editId="42599AFD">
                <wp:extent cx="3286800" cy="2533650"/>
                <wp:effectExtent l="0" t="0" r="27940" b="1905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800" cy="2533650"/>
                        </a:xfrm>
                        <a:prstGeom prst="rect">
                          <a:avLst/>
                        </a:prstGeom>
                        <a:solidFill>
                          <a:srgbClr val="FFFFFF"/>
                        </a:solidFill>
                        <a:ln w="19050">
                          <a:solidFill>
                            <a:srgbClr val="339966"/>
                          </a:solidFill>
                          <a:miter lim="800000"/>
                          <a:headEnd/>
                          <a:tailEnd/>
                        </a:ln>
                      </wps:spPr>
                      <wps:txbx>
                        <w:txbxContent>
                          <w:p w14:paraId="295376B5" w14:textId="77777777" w:rsidR="00A01683" w:rsidRPr="006A13FE" w:rsidRDefault="00A01683" w:rsidP="00A01683">
                            <w:pPr>
                              <w:pStyle w:val="Heading1"/>
                            </w:pPr>
                            <w:r w:rsidRPr="006A13FE">
                              <w:t>Our Head Teacher is:</w:t>
                            </w:r>
                          </w:p>
                          <w:p w14:paraId="01FDC7DD" w14:textId="3B52B692" w:rsidR="00A01683" w:rsidRPr="00587BF6" w:rsidRDefault="00A01683" w:rsidP="00A01683">
                            <w:pPr>
                              <w:rPr>
                                <w:rFonts w:cs="Arial"/>
                              </w:rPr>
                            </w:pPr>
                            <w:r w:rsidRPr="00587BF6">
                              <w:rPr>
                                <w:rFonts w:cs="Arial"/>
                              </w:rPr>
                              <w:t>Name:</w:t>
                            </w:r>
                            <w:r w:rsidR="00F259A1">
                              <w:rPr>
                                <w:rFonts w:cs="Arial"/>
                              </w:rPr>
                              <w:t xml:space="preserve"> Lynnette Glossop</w:t>
                            </w:r>
                          </w:p>
                          <w:p w14:paraId="7FE90F0C" w14:textId="5C133C96" w:rsidR="00A01683" w:rsidRPr="00587BF6" w:rsidRDefault="00A01683" w:rsidP="00A01683">
                            <w:pPr>
                              <w:rPr>
                                <w:rFonts w:cs="Arial"/>
                              </w:rPr>
                            </w:pPr>
                            <w:r w:rsidRPr="00587BF6">
                              <w:rPr>
                                <w:rFonts w:cs="Arial"/>
                              </w:rPr>
                              <w:t xml:space="preserve">Their office is located </w:t>
                            </w:r>
                            <w:r w:rsidR="00F259A1">
                              <w:rPr>
                                <w:rFonts w:cs="Arial"/>
                              </w:rPr>
                              <w:t>in infant building</w:t>
                            </w:r>
                          </w:p>
                          <w:p w14:paraId="2AF32E2F" w14:textId="50E203F2" w:rsidR="00A01683" w:rsidRDefault="00A01683" w:rsidP="00A01683">
                            <w:pPr>
                              <w:rPr>
                                <w:rFonts w:cs="Arial"/>
                              </w:rPr>
                            </w:pPr>
                            <w:r>
                              <w:rPr>
                                <w:rFonts w:cs="Arial"/>
                              </w:rPr>
                              <w:t>Their tel. no</w:t>
                            </w:r>
                            <w:r w:rsidRPr="00587BF6">
                              <w:rPr>
                                <w:rFonts w:cs="Arial"/>
                              </w:rPr>
                              <w:t xml:space="preserve"> is…</w:t>
                            </w:r>
                            <w:r w:rsidR="00F259A1">
                              <w:rPr>
                                <w:rFonts w:cs="Arial"/>
                              </w:rPr>
                              <w:t>01142368690</w:t>
                            </w:r>
                          </w:p>
                          <w:p w14:paraId="702DA29E" w14:textId="477822E8" w:rsidR="007E739C" w:rsidRPr="00587BF6" w:rsidRDefault="007E739C" w:rsidP="00A01683">
                            <w:pPr>
                              <w:rPr>
                                <w:rFonts w:cs="Arial"/>
                              </w:rPr>
                            </w:pPr>
                            <w:r w:rsidRPr="007E739C">
                              <w:rPr>
                                <w:rFonts w:cs="Arial"/>
                                <w:noProof/>
                              </w:rPr>
                              <w:drawing>
                                <wp:inline distT="0" distB="0" distL="0" distR="0" wp14:anchorId="3389531A" wp14:editId="04F767D1">
                                  <wp:extent cx="1000125" cy="1334542"/>
                                  <wp:effectExtent l="0" t="0" r="0" b="0"/>
                                  <wp:docPr id="5" name="Picture 5" descr="W:\StaffShare\Photos\September 2021\DORE PORTRAITS FINAL\Staff\Mrs L Glossop  Head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affShare\Photos\September 2021\DORE PORTRAITS FINAL\Staff\Mrs L Glossop  Headteach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7424" cy="1344282"/>
                                          </a:xfrm>
                                          <a:prstGeom prst="rect">
                                            <a:avLst/>
                                          </a:prstGeom>
                                          <a:noFill/>
                                          <a:ln>
                                            <a:noFill/>
                                          </a:ln>
                                        </pic:spPr>
                                      </pic:pic>
                                    </a:graphicData>
                                  </a:graphic>
                                </wp:inline>
                              </w:drawing>
                            </w:r>
                          </w:p>
                          <w:p w14:paraId="4E3F7DFE" w14:textId="507E7A59" w:rsidR="00A01683" w:rsidRPr="00587BF6" w:rsidRDefault="00A01683" w:rsidP="00A01683">
                            <w:pPr>
                              <w:jc w:val="right"/>
                              <w:rPr>
                                <w:rFonts w:cs="Arial"/>
                                <w:i/>
                                <w:color w:val="C00000"/>
                              </w:rPr>
                            </w:pPr>
                          </w:p>
                        </w:txbxContent>
                      </wps:txbx>
                      <wps:bodyPr rot="0" vert="horz" wrap="square" lIns="91440" tIns="45720" rIns="91440" bIns="45720" anchor="t" anchorCtr="0">
                        <a:noAutofit/>
                      </wps:bodyPr>
                    </wps:wsp>
                  </a:graphicData>
                </a:graphic>
              </wp:inline>
            </w:drawing>
          </mc:Choice>
          <mc:Fallback>
            <w:pict>
              <v:shape w14:anchorId="3553B511" id="_x0000_s1037" type="#_x0000_t202" style="width:258.8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" strokecolor="#396" strokeweight="1.5pt">
                <v:textbox>
                  <w:txbxContent>
                    <w:p w14:paraId="295376B5" w14:textId="77777777" w:rsidR="00A01683" w:rsidRPr="006A13FE" w:rsidRDefault="00A01683" w:rsidP="00A01683">
                      <w:pPr>
                        <w:pStyle w:val="Heading1"/>
                      </w:pPr>
                      <w:r w:rsidRPr="006A13FE">
                        <w:t>Our Head Teacher is:</w:t>
                      </w:r>
                    </w:p>
                    <w:p w14:paraId="01FDC7DD" w14:textId="3B52B692" w:rsidR="00A01683" w:rsidRPr="00587BF6" w:rsidRDefault="00A01683" w:rsidP="00A01683">
                      <w:pPr>
                        <w:rPr>
                          <w:rFonts w:cs="Arial"/>
                        </w:rPr>
                      </w:pPr>
                      <w:r w:rsidRPr="00587BF6">
                        <w:rPr>
                          <w:rFonts w:cs="Arial"/>
                        </w:rPr>
                        <w:t>Name:</w:t>
                      </w:r>
                      <w:r w:rsidR="00F259A1">
                        <w:rPr>
                          <w:rFonts w:cs="Arial"/>
                        </w:rPr>
                        <w:t xml:space="preserve"> Lynnette Glossop</w:t>
                      </w:r>
                    </w:p>
                    <w:p w14:paraId="7FE90F0C" w14:textId="5C133C96" w:rsidR="00A01683" w:rsidRPr="00587BF6" w:rsidRDefault="00A01683" w:rsidP="00A01683">
                      <w:pPr>
                        <w:rPr>
                          <w:rFonts w:cs="Arial"/>
                        </w:rPr>
                      </w:pPr>
                      <w:r w:rsidRPr="00587BF6">
                        <w:rPr>
                          <w:rFonts w:cs="Arial"/>
                        </w:rPr>
                        <w:t xml:space="preserve">Their office is located </w:t>
                      </w:r>
                      <w:r w:rsidR="00F259A1">
                        <w:rPr>
                          <w:rFonts w:cs="Arial"/>
                        </w:rPr>
                        <w:t>in infant building</w:t>
                      </w:r>
                    </w:p>
                    <w:p w14:paraId="2AF32E2F" w14:textId="50E203F2" w:rsidR="00A01683" w:rsidRDefault="00A01683" w:rsidP="00A01683">
                      <w:pPr>
                        <w:rPr>
                          <w:rFonts w:cs="Arial"/>
                        </w:rPr>
                      </w:pPr>
                      <w:r>
                        <w:rPr>
                          <w:rFonts w:cs="Arial"/>
                        </w:rPr>
                        <w:t>Their tel. no</w:t>
                      </w:r>
                      <w:r w:rsidRPr="00587BF6">
                        <w:rPr>
                          <w:rFonts w:cs="Arial"/>
                        </w:rPr>
                        <w:t xml:space="preserve"> is…</w:t>
                      </w:r>
                      <w:r w:rsidR="00F259A1">
                        <w:rPr>
                          <w:rFonts w:cs="Arial"/>
                        </w:rPr>
                        <w:t>01142368690</w:t>
                      </w:r>
                    </w:p>
                    <w:p w14:paraId="702DA29E" w14:textId="477822E8" w:rsidR="007E739C" w:rsidRPr="00587BF6" w:rsidRDefault="007E739C" w:rsidP="00A01683">
                      <w:pPr>
                        <w:rPr>
                          <w:rFonts w:cs="Arial"/>
                        </w:rPr>
                      </w:pPr>
                      <w:r w:rsidRPr="007E739C">
                        <w:rPr>
                          <w:rFonts w:cs="Arial"/>
                          <w:noProof/>
                        </w:rPr>
                        <w:drawing>
                          <wp:inline distT="0" distB="0" distL="0" distR="0" wp14:anchorId="3389531A" wp14:editId="04F767D1">
                            <wp:extent cx="1000125" cy="1334542"/>
                            <wp:effectExtent l="0" t="0" r="0" b="0"/>
                            <wp:docPr id="5" name="Picture 5" descr="W:\StaffShare\Photos\September 2021\DORE PORTRAITS FINAL\Staff\Mrs L Glossop  Head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affShare\Photos\September 2021\DORE PORTRAITS FINAL\Staff\Mrs L Glossop  Headteach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7424" cy="1344282"/>
                                    </a:xfrm>
                                    <a:prstGeom prst="rect">
                                      <a:avLst/>
                                    </a:prstGeom>
                                    <a:noFill/>
                                    <a:ln>
                                      <a:noFill/>
                                    </a:ln>
                                  </pic:spPr>
                                </pic:pic>
                              </a:graphicData>
                            </a:graphic>
                          </wp:inline>
                        </w:drawing>
                      </w:r>
                      <w:bookmarkStart w:id="1" w:name="_GoBack"/>
                      <w:bookmarkEnd w:id="1"/>
                    </w:p>
                    <w:p w14:paraId="4E3F7DFE" w14:textId="507E7A59" w:rsidR="00A01683" w:rsidRPr="00587BF6" w:rsidRDefault="00A01683" w:rsidP="00A01683">
                      <w:pPr>
                        <w:jc w:val="right"/>
                        <w:rPr>
                          <w:rFonts w:cs="Arial"/>
                          <w:i/>
                          <w:color w:val="C00000"/>
                        </w:rPr>
                      </w:pPr>
                    </w:p>
                  </w:txbxContent>
                </v:textbox>
                <w10:anchorlock/>
              </v:shape>
            </w:pict>
          </mc:Fallback>
        </mc:AlternateContent>
      </w:r>
    </w:p>
    <w:p w14:paraId="23F25D39" w14:textId="77777777" w:rsidR="00A01683" w:rsidRPr="008306B0" w:rsidRDefault="00A01683" w:rsidP="008306B0">
      <w:pPr>
        <w:rPr>
          <w:color w:val="000000" w:themeColor="text1"/>
        </w:rPr>
      </w:pPr>
    </w:p>
    <w:p w14:paraId="23EF29E0" w14:textId="1D187AAA" w:rsidR="003537D9" w:rsidRPr="00CB7DF5" w:rsidRDefault="003537D9" w:rsidP="00CB7DF5">
      <w:pPr>
        <w:spacing w:before="120"/>
        <w:jc w:val="left"/>
        <w:rPr>
          <w:rFonts w:cs="Arial"/>
          <w:b/>
          <w:color w:val="000000" w:themeColor="text1"/>
        </w:rPr>
      </w:pPr>
    </w:p>
    <w:p w14:paraId="29264BDF" w14:textId="77777777" w:rsidR="003537D9" w:rsidRDefault="004A2F5A" w:rsidP="00382220">
      <w:pPr>
        <w:pStyle w:val="Normalwithbullets"/>
        <w:numPr>
          <w:ilvl w:val="0"/>
          <w:numId w:val="0"/>
        </w:numPr>
        <w:ind w:left="357" w:hanging="357"/>
      </w:pPr>
      <w:r w:rsidRPr="004A2F5A">
        <w:rPr>
          <w:rFonts w:cs="Arial"/>
          <w:noProof/>
          <w:color w:val="000000" w:themeColor="text1"/>
          <w:sz w:val="24"/>
          <w:szCs w:val="24"/>
          <w:lang w:eastAsia="en-GB"/>
        </w:rPr>
        <mc:AlternateContent>
          <mc:Choice Requires="wps">
            <w:drawing>
              <wp:inline distT="0" distB="0" distL="0" distR="0" wp14:anchorId="5CE6AD47" wp14:editId="0D32AC7E">
                <wp:extent cx="3285490" cy="2209800"/>
                <wp:effectExtent l="0" t="0" r="10160" b="19050"/>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2209800"/>
                        </a:xfrm>
                        <a:prstGeom prst="rect">
                          <a:avLst/>
                        </a:prstGeom>
                        <a:solidFill>
                          <a:srgbClr val="FFFFFF"/>
                        </a:solidFill>
                        <a:ln w="19050">
                          <a:solidFill>
                            <a:srgbClr val="339966"/>
                          </a:solidFill>
                          <a:miter lim="800000"/>
                          <a:headEnd/>
                          <a:tailEnd/>
                        </a:ln>
                      </wps:spPr>
                      <wps:txbx>
                        <w:txbxContent>
                          <w:p w14:paraId="0C6E6689" w14:textId="77777777" w:rsidR="004A2F5A" w:rsidRPr="006A13FE" w:rsidRDefault="004A2F5A" w:rsidP="004A2F5A">
                            <w:pPr>
                              <w:pStyle w:val="Heading1"/>
                            </w:pPr>
                            <w:r>
                              <w:t xml:space="preserve">Our </w:t>
                            </w:r>
                            <w:r w:rsidR="00D93251">
                              <w:t>Designated Safeguarding Deputy</w:t>
                            </w:r>
                            <w:r>
                              <w:t xml:space="preserve"> is</w:t>
                            </w:r>
                            <w:r w:rsidRPr="006A13FE">
                              <w:t>:</w:t>
                            </w:r>
                          </w:p>
                          <w:p w14:paraId="02605995" w14:textId="3B7BE593" w:rsidR="004A2F5A" w:rsidRPr="00587BF6" w:rsidRDefault="004A2F5A" w:rsidP="004A2F5A">
                            <w:pPr>
                              <w:rPr>
                                <w:rFonts w:cs="Arial"/>
                              </w:rPr>
                            </w:pPr>
                            <w:r w:rsidRPr="00587BF6">
                              <w:rPr>
                                <w:rFonts w:cs="Arial"/>
                              </w:rPr>
                              <w:t>Name:</w:t>
                            </w:r>
                            <w:r w:rsidR="00F259A1">
                              <w:rPr>
                                <w:rFonts w:cs="Arial"/>
                              </w:rPr>
                              <w:t xml:space="preserve"> Katy Jackson Godfrey</w:t>
                            </w:r>
                          </w:p>
                          <w:p w14:paraId="45596B5E" w14:textId="2F9AD61A" w:rsidR="00C36673" w:rsidRDefault="004A2F5A" w:rsidP="004A2F5A">
                            <w:pPr>
                              <w:rPr>
                                <w:rFonts w:cs="Arial"/>
                              </w:rPr>
                            </w:pPr>
                            <w:r w:rsidRPr="00587BF6">
                              <w:rPr>
                                <w:rFonts w:cs="Arial"/>
                              </w:rPr>
                              <w:t xml:space="preserve">Their office is located </w:t>
                            </w:r>
                            <w:r w:rsidR="00F259A1">
                              <w:rPr>
                                <w:rFonts w:cs="Arial"/>
                              </w:rPr>
                              <w:t>Y2 mobile</w:t>
                            </w:r>
                          </w:p>
                          <w:p w14:paraId="1278BE82" w14:textId="01829FB7" w:rsidR="004A2F5A" w:rsidRDefault="004A2F5A" w:rsidP="004A2F5A">
                            <w:pPr>
                              <w:rPr>
                                <w:rFonts w:cs="Arial"/>
                              </w:rPr>
                            </w:pPr>
                            <w:r>
                              <w:rPr>
                                <w:rFonts w:cs="Arial"/>
                              </w:rPr>
                              <w:t xml:space="preserve">Their tel. </w:t>
                            </w:r>
                            <w:r w:rsidRPr="00587BF6">
                              <w:rPr>
                                <w:rFonts w:cs="Arial"/>
                              </w:rPr>
                              <w:t>no is…</w:t>
                            </w:r>
                            <w:r w:rsidR="00F259A1">
                              <w:rPr>
                                <w:rFonts w:cs="Arial"/>
                              </w:rPr>
                              <w:t>01142368690</w:t>
                            </w:r>
                          </w:p>
                          <w:p w14:paraId="059CE6D2" w14:textId="5AC24A7E" w:rsidR="007E739C" w:rsidRPr="00587BF6" w:rsidRDefault="007E739C" w:rsidP="004A2F5A">
                            <w:pPr>
                              <w:rPr>
                                <w:rFonts w:cs="Arial"/>
                              </w:rPr>
                            </w:pPr>
                            <w:r w:rsidRPr="0016278E">
                              <w:rPr>
                                <w:noProof/>
                              </w:rPr>
                              <w:drawing>
                                <wp:inline distT="0" distB="0" distL="0" distR="0" wp14:anchorId="6AB0BD14" wp14:editId="1952AB65">
                                  <wp:extent cx="838200" cy="1085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p w14:paraId="3D31450A" w14:textId="150F7781" w:rsidR="004A2F5A" w:rsidRPr="00587BF6" w:rsidRDefault="004A2F5A" w:rsidP="004A2F5A">
                            <w:pPr>
                              <w:jc w:val="right"/>
                              <w:rPr>
                                <w:rFonts w:cs="Arial"/>
                                <w:i/>
                                <w:color w:val="C00000"/>
                              </w:rPr>
                            </w:pPr>
                          </w:p>
                        </w:txbxContent>
                      </wps:txbx>
                      <wps:bodyPr rot="0" vert="horz" wrap="square" lIns="91440" tIns="45720" rIns="91440" bIns="45720" anchor="t" anchorCtr="0">
                        <a:noAutofit/>
                      </wps:bodyPr>
                    </wps:wsp>
                  </a:graphicData>
                </a:graphic>
              </wp:inline>
            </w:drawing>
          </mc:Choice>
          <mc:Fallback>
            <w:pict>
              <v:shape w14:anchorId="5CE6AD47" id="_x0000_s1038" type="#_x0000_t202" style="width:258.7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" strokecolor="#396" strokeweight="1.5pt">
                <v:textbox>
                  <w:txbxContent>
                    <w:p w14:paraId="0C6E6689" w14:textId="77777777" w:rsidR="004A2F5A" w:rsidRPr="006A13FE" w:rsidRDefault="004A2F5A" w:rsidP="004A2F5A">
                      <w:pPr>
                        <w:pStyle w:val="Heading1"/>
                      </w:pPr>
                      <w:r>
                        <w:t xml:space="preserve">Our </w:t>
                      </w:r>
                      <w:r w:rsidR="00D93251">
                        <w:t>Designated Safeguarding Deputy</w:t>
                      </w:r>
                      <w:r>
                        <w:t xml:space="preserve"> is</w:t>
                      </w:r>
                      <w:r w:rsidRPr="006A13FE">
                        <w:t>:</w:t>
                      </w:r>
                    </w:p>
                    <w:p w14:paraId="02605995" w14:textId="3B7BE593" w:rsidR="004A2F5A" w:rsidRPr="00587BF6" w:rsidRDefault="004A2F5A" w:rsidP="004A2F5A">
                      <w:pPr>
                        <w:rPr>
                          <w:rFonts w:cs="Arial"/>
                        </w:rPr>
                      </w:pPr>
                      <w:r w:rsidRPr="00587BF6">
                        <w:rPr>
                          <w:rFonts w:cs="Arial"/>
                        </w:rPr>
                        <w:t>Name:</w:t>
                      </w:r>
                      <w:r w:rsidR="00F259A1">
                        <w:rPr>
                          <w:rFonts w:cs="Arial"/>
                        </w:rPr>
                        <w:t xml:space="preserve"> Katy Jackson Godfrey</w:t>
                      </w:r>
                    </w:p>
                    <w:p w14:paraId="45596B5E" w14:textId="2F9AD61A" w:rsidR="00C36673" w:rsidRDefault="004A2F5A" w:rsidP="004A2F5A">
                      <w:pPr>
                        <w:rPr>
                          <w:rFonts w:cs="Arial"/>
                        </w:rPr>
                      </w:pPr>
                      <w:r w:rsidRPr="00587BF6">
                        <w:rPr>
                          <w:rFonts w:cs="Arial"/>
                        </w:rPr>
                        <w:t xml:space="preserve">Their office is located </w:t>
                      </w:r>
                      <w:r w:rsidR="00F259A1">
                        <w:rPr>
                          <w:rFonts w:cs="Arial"/>
                        </w:rPr>
                        <w:t>Y2 mobile</w:t>
                      </w:r>
                    </w:p>
                    <w:p w14:paraId="1278BE82" w14:textId="01829FB7" w:rsidR="004A2F5A" w:rsidRDefault="004A2F5A" w:rsidP="004A2F5A">
                      <w:pPr>
                        <w:rPr>
                          <w:rFonts w:cs="Arial"/>
                        </w:rPr>
                      </w:pPr>
                      <w:r>
                        <w:rPr>
                          <w:rFonts w:cs="Arial"/>
                        </w:rPr>
                        <w:t xml:space="preserve">Their tel. </w:t>
                      </w:r>
                      <w:r w:rsidRPr="00587BF6">
                        <w:rPr>
                          <w:rFonts w:cs="Arial"/>
                        </w:rPr>
                        <w:t>no is…</w:t>
                      </w:r>
                      <w:r w:rsidR="00F259A1">
                        <w:rPr>
                          <w:rFonts w:cs="Arial"/>
                        </w:rPr>
                        <w:t>01142368690</w:t>
                      </w:r>
                    </w:p>
                    <w:p w14:paraId="059CE6D2" w14:textId="5AC24A7E" w:rsidR="007E739C" w:rsidRPr="00587BF6" w:rsidRDefault="007E739C" w:rsidP="004A2F5A">
                      <w:pPr>
                        <w:rPr>
                          <w:rFonts w:cs="Arial"/>
                        </w:rPr>
                      </w:pPr>
                      <w:r w:rsidRPr="0016278E">
                        <w:rPr>
                          <w:noProof/>
                        </w:rPr>
                        <w:drawing>
                          <wp:inline distT="0" distB="0" distL="0" distR="0" wp14:anchorId="6AB0BD14" wp14:editId="1952AB65">
                            <wp:extent cx="838200" cy="1085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p w14:paraId="3D31450A" w14:textId="150F7781" w:rsidR="004A2F5A" w:rsidRPr="00587BF6" w:rsidRDefault="004A2F5A" w:rsidP="004A2F5A">
                      <w:pPr>
                        <w:jc w:val="right"/>
                        <w:rPr>
                          <w:rFonts w:cs="Arial"/>
                          <w:i/>
                          <w:color w:val="C00000"/>
                        </w:rPr>
                      </w:pPr>
                    </w:p>
                  </w:txbxContent>
                </v:textbox>
                <w10:anchorlock/>
              </v:shape>
            </w:pict>
          </mc:Fallback>
        </mc:AlternateContent>
      </w:r>
    </w:p>
    <w:p w14:paraId="3D396727" w14:textId="77777777" w:rsidR="00382220" w:rsidRDefault="00382220" w:rsidP="00382220">
      <w:pPr>
        <w:pStyle w:val="Normalwithbullets"/>
        <w:numPr>
          <w:ilvl w:val="0"/>
          <w:numId w:val="0"/>
        </w:numPr>
        <w:ind w:left="357" w:hanging="357"/>
      </w:pPr>
    </w:p>
    <w:p w14:paraId="5E372566" w14:textId="77777777" w:rsidR="004A2F5A" w:rsidRDefault="004A2F5A" w:rsidP="00382220">
      <w:pPr>
        <w:pStyle w:val="Normalwithbullets"/>
        <w:numPr>
          <w:ilvl w:val="0"/>
          <w:numId w:val="0"/>
        </w:numPr>
        <w:ind w:left="357" w:hanging="357"/>
      </w:pPr>
      <w:r w:rsidRPr="004A2F5A">
        <w:rPr>
          <w:rFonts w:cs="Arial"/>
          <w:noProof/>
          <w:color w:val="000000" w:themeColor="text1"/>
          <w:sz w:val="24"/>
          <w:szCs w:val="24"/>
          <w:lang w:eastAsia="en-GB"/>
        </w:rPr>
        <mc:AlternateContent>
          <mc:Choice Requires="wps">
            <w:drawing>
              <wp:inline distT="0" distB="0" distL="0" distR="0" wp14:anchorId="424BA86D" wp14:editId="1079D6B5">
                <wp:extent cx="3285490" cy="2524125"/>
                <wp:effectExtent l="0" t="0" r="10160" b="28575"/>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2524125"/>
                        </a:xfrm>
                        <a:prstGeom prst="rect">
                          <a:avLst/>
                        </a:prstGeom>
                        <a:solidFill>
                          <a:srgbClr val="FFFFFF"/>
                        </a:solidFill>
                        <a:ln w="19050">
                          <a:solidFill>
                            <a:srgbClr val="339966"/>
                          </a:solidFill>
                          <a:miter lim="800000"/>
                          <a:headEnd/>
                          <a:tailEnd/>
                        </a:ln>
                      </wps:spPr>
                      <wps:txbx>
                        <w:txbxContent>
                          <w:p w14:paraId="73A1FE5D" w14:textId="77777777" w:rsidR="004A2F5A" w:rsidRPr="006A13FE" w:rsidRDefault="004A2F5A" w:rsidP="004A2F5A">
                            <w:pPr>
                              <w:pStyle w:val="Heading1"/>
                            </w:pPr>
                            <w:r>
                              <w:t xml:space="preserve">Our </w:t>
                            </w:r>
                            <w:r w:rsidR="00D93251">
                              <w:t>Special Education Needs Coordinator</w:t>
                            </w:r>
                            <w:r>
                              <w:t xml:space="preserve"> is</w:t>
                            </w:r>
                            <w:r w:rsidRPr="006A13FE">
                              <w:t>:</w:t>
                            </w:r>
                          </w:p>
                          <w:p w14:paraId="28A82F52" w14:textId="51B24819" w:rsidR="004A2F5A" w:rsidRPr="00587BF6" w:rsidRDefault="004A2F5A" w:rsidP="004A2F5A">
                            <w:pPr>
                              <w:rPr>
                                <w:rFonts w:cs="Arial"/>
                              </w:rPr>
                            </w:pPr>
                            <w:r w:rsidRPr="00587BF6">
                              <w:rPr>
                                <w:rFonts w:cs="Arial"/>
                              </w:rPr>
                              <w:t>Name:</w:t>
                            </w:r>
                            <w:r w:rsidR="00F259A1">
                              <w:rPr>
                                <w:rFonts w:cs="Arial"/>
                              </w:rPr>
                              <w:t xml:space="preserve"> Jason Fletcher</w:t>
                            </w:r>
                          </w:p>
                          <w:p w14:paraId="572C283E" w14:textId="3A472883" w:rsidR="00C36673" w:rsidRDefault="004A2F5A" w:rsidP="004A2F5A">
                            <w:pPr>
                              <w:rPr>
                                <w:rFonts w:cs="Arial"/>
                              </w:rPr>
                            </w:pPr>
                            <w:r w:rsidRPr="00587BF6">
                              <w:rPr>
                                <w:rFonts w:cs="Arial"/>
                              </w:rPr>
                              <w:t xml:space="preserve">Their office is located </w:t>
                            </w:r>
                            <w:r w:rsidR="00F259A1">
                              <w:rPr>
                                <w:rFonts w:cs="Arial"/>
                              </w:rPr>
                              <w:t>in Junior building</w:t>
                            </w:r>
                          </w:p>
                          <w:p w14:paraId="5410A8FD" w14:textId="750499B5" w:rsidR="004A2F5A" w:rsidRDefault="004A2F5A" w:rsidP="004A2F5A">
                            <w:pPr>
                              <w:rPr>
                                <w:rFonts w:cs="Arial"/>
                              </w:rPr>
                            </w:pPr>
                            <w:r>
                              <w:rPr>
                                <w:rFonts w:cs="Arial"/>
                              </w:rPr>
                              <w:t xml:space="preserve">Their tel. </w:t>
                            </w:r>
                            <w:r w:rsidRPr="00587BF6">
                              <w:rPr>
                                <w:rFonts w:cs="Arial"/>
                              </w:rPr>
                              <w:t>no is…</w:t>
                            </w:r>
                            <w:r w:rsidR="00F259A1">
                              <w:rPr>
                                <w:rFonts w:cs="Arial"/>
                              </w:rPr>
                              <w:t>01142368690</w:t>
                            </w:r>
                          </w:p>
                          <w:p w14:paraId="04E8EF7E" w14:textId="59146CF7" w:rsidR="007E739C" w:rsidRPr="00587BF6" w:rsidRDefault="007E739C" w:rsidP="004A2F5A">
                            <w:pPr>
                              <w:rPr>
                                <w:rFonts w:cs="Arial"/>
                              </w:rPr>
                            </w:pPr>
                            <w:r w:rsidRPr="0016278E">
                              <w:rPr>
                                <w:noProof/>
                              </w:rPr>
                              <w:drawing>
                                <wp:inline distT="0" distB="0" distL="0" distR="0" wp14:anchorId="7FA51299" wp14:editId="11E0E217">
                                  <wp:extent cx="1066800" cy="144193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9606" cy="1445730"/>
                                          </a:xfrm>
                                          <a:prstGeom prst="rect">
                                            <a:avLst/>
                                          </a:prstGeom>
                                          <a:noFill/>
                                          <a:ln>
                                            <a:noFill/>
                                          </a:ln>
                                        </pic:spPr>
                                      </pic:pic>
                                    </a:graphicData>
                                  </a:graphic>
                                </wp:inline>
                              </w:drawing>
                            </w:r>
                          </w:p>
                          <w:p w14:paraId="1E2FE347" w14:textId="240D1D19" w:rsidR="004A2F5A" w:rsidRPr="00587BF6" w:rsidRDefault="004A2F5A" w:rsidP="004A2F5A">
                            <w:pPr>
                              <w:jc w:val="right"/>
                              <w:rPr>
                                <w:rFonts w:cs="Arial"/>
                                <w:i/>
                                <w:color w:val="C00000"/>
                              </w:rPr>
                            </w:pPr>
                          </w:p>
                        </w:txbxContent>
                      </wps:txbx>
                      <wps:bodyPr rot="0" vert="horz" wrap="square" lIns="91440" tIns="45720" rIns="91440" bIns="45720" anchor="t" anchorCtr="0">
                        <a:noAutofit/>
                      </wps:bodyPr>
                    </wps:wsp>
                  </a:graphicData>
                </a:graphic>
              </wp:inline>
            </w:drawing>
          </mc:Choice>
          <mc:Fallback>
            <w:pict>
              <v:shape w14:anchorId="424BA86D" id="_x0000_s1039" type="#_x0000_t202" style="width:258.7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" strokecolor="#396" strokeweight="1.5pt">
                <v:textbox>
                  <w:txbxContent>
                    <w:p w14:paraId="73A1FE5D" w14:textId="77777777" w:rsidR="004A2F5A" w:rsidRPr="006A13FE" w:rsidRDefault="004A2F5A" w:rsidP="004A2F5A">
                      <w:pPr>
                        <w:pStyle w:val="Heading1"/>
                      </w:pPr>
                      <w:r>
                        <w:t xml:space="preserve">Our </w:t>
                      </w:r>
                      <w:r w:rsidR="00D93251">
                        <w:t>Special Education Needs Coordinator</w:t>
                      </w:r>
                      <w:r>
                        <w:t xml:space="preserve"> is</w:t>
                      </w:r>
                      <w:r w:rsidRPr="006A13FE">
                        <w:t>:</w:t>
                      </w:r>
                    </w:p>
                    <w:p w14:paraId="28A82F52" w14:textId="51B24819" w:rsidR="004A2F5A" w:rsidRPr="00587BF6" w:rsidRDefault="004A2F5A" w:rsidP="004A2F5A">
                      <w:pPr>
                        <w:rPr>
                          <w:rFonts w:cs="Arial"/>
                        </w:rPr>
                      </w:pPr>
                      <w:r w:rsidRPr="00587BF6">
                        <w:rPr>
                          <w:rFonts w:cs="Arial"/>
                        </w:rPr>
                        <w:t>Name:</w:t>
                      </w:r>
                      <w:r w:rsidR="00F259A1">
                        <w:rPr>
                          <w:rFonts w:cs="Arial"/>
                        </w:rPr>
                        <w:t xml:space="preserve"> Jason Fletcher</w:t>
                      </w:r>
                    </w:p>
                    <w:p w14:paraId="572C283E" w14:textId="3A472883" w:rsidR="00C36673" w:rsidRDefault="004A2F5A" w:rsidP="004A2F5A">
                      <w:pPr>
                        <w:rPr>
                          <w:rFonts w:cs="Arial"/>
                        </w:rPr>
                      </w:pPr>
                      <w:r w:rsidRPr="00587BF6">
                        <w:rPr>
                          <w:rFonts w:cs="Arial"/>
                        </w:rPr>
                        <w:t xml:space="preserve">Their office is located </w:t>
                      </w:r>
                      <w:r w:rsidR="00F259A1">
                        <w:rPr>
                          <w:rFonts w:cs="Arial"/>
                        </w:rPr>
                        <w:t>in Junior building</w:t>
                      </w:r>
                    </w:p>
                    <w:p w14:paraId="5410A8FD" w14:textId="750499B5" w:rsidR="004A2F5A" w:rsidRDefault="004A2F5A" w:rsidP="004A2F5A">
                      <w:pPr>
                        <w:rPr>
                          <w:rFonts w:cs="Arial"/>
                        </w:rPr>
                      </w:pPr>
                      <w:r>
                        <w:rPr>
                          <w:rFonts w:cs="Arial"/>
                        </w:rPr>
                        <w:t xml:space="preserve">Their tel. </w:t>
                      </w:r>
                      <w:r w:rsidRPr="00587BF6">
                        <w:rPr>
                          <w:rFonts w:cs="Arial"/>
                        </w:rPr>
                        <w:t>no is…</w:t>
                      </w:r>
                      <w:r w:rsidR="00F259A1">
                        <w:rPr>
                          <w:rFonts w:cs="Arial"/>
                        </w:rPr>
                        <w:t>01142368690</w:t>
                      </w:r>
                    </w:p>
                    <w:p w14:paraId="04E8EF7E" w14:textId="59146CF7" w:rsidR="007E739C" w:rsidRPr="00587BF6" w:rsidRDefault="007E739C" w:rsidP="004A2F5A">
                      <w:pPr>
                        <w:rPr>
                          <w:rFonts w:cs="Arial"/>
                        </w:rPr>
                      </w:pPr>
                      <w:r w:rsidRPr="0016278E">
                        <w:rPr>
                          <w:noProof/>
                        </w:rPr>
                        <w:drawing>
                          <wp:inline distT="0" distB="0" distL="0" distR="0" wp14:anchorId="7FA51299" wp14:editId="11E0E217">
                            <wp:extent cx="1066800" cy="144193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9606" cy="1445730"/>
                                    </a:xfrm>
                                    <a:prstGeom prst="rect">
                                      <a:avLst/>
                                    </a:prstGeom>
                                    <a:noFill/>
                                    <a:ln>
                                      <a:noFill/>
                                    </a:ln>
                                  </pic:spPr>
                                </pic:pic>
                              </a:graphicData>
                            </a:graphic>
                          </wp:inline>
                        </w:drawing>
                      </w:r>
                    </w:p>
                    <w:p w14:paraId="1E2FE347" w14:textId="240D1D19" w:rsidR="004A2F5A" w:rsidRPr="00587BF6" w:rsidRDefault="004A2F5A" w:rsidP="004A2F5A">
                      <w:pPr>
                        <w:jc w:val="right"/>
                        <w:rPr>
                          <w:rFonts w:cs="Arial"/>
                          <w:i/>
                          <w:color w:val="C00000"/>
                        </w:rPr>
                      </w:pPr>
                    </w:p>
                  </w:txbxContent>
                </v:textbox>
                <w10:anchorlock/>
              </v:shape>
            </w:pict>
          </mc:Fallback>
        </mc:AlternateContent>
      </w:r>
    </w:p>
    <w:p w14:paraId="04A298EB" w14:textId="77777777" w:rsidR="00382220" w:rsidRDefault="00382220" w:rsidP="00382220">
      <w:pPr>
        <w:pStyle w:val="Normalwithbullets"/>
        <w:numPr>
          <w:ilvl w:val="0"/>
          <w:numId w:val="0"/>
        </w:numPr>
        <w:ind w:left="357" w:hanging="357"/>
      </w:pPr>
    </w:p>
    <w:bookmarkStart w:id="0" w:name="_GoBack"/>
    <w:bookmarkEnd w:id="0"/>
    <w:p w14:paraId="6CD12132" w14:textId="6E682B1C" w:rsidR="00955270" w:rsidRDefault="004A2F5A" w:rsidP="00F03779">
      <w:pPr>
        <w:pStyle w:val="Normalwithbullets"/>
        <w:numPr>
          <w:ilvl w:val="0"/>
          <w:numId w:val="0"/>
        </w:numPr>
        <w:ind w:left="357" w:hanging="357"/>
        <w:sectPr w:rsidR="00955270" w:rsidSect="00A01683">
          <w:type w:val="continuous"/>
          <w:pgSz w:w="11906" w:h="16838"/>
          <w:pgMar w:top="1276" w:right="424" w:bottom="720" w:left="567" w:header="142" w:footer="261" w:gutter="0"/>
          <w:cols w:num="2" w:space="567"/>
          <w:docGrid w:linePitch="360"/>
        </w:sectPr>
      </w:pPr>
      <w:r w:rsidRPr="004A2F5A">
        <w:rPr>
          <w:rFonts w:cs="Arial"/>
          <w:noProof/>
          <w:color w:val="000000" w:themeColor="text1"/>
          <w:sz w:val="24"/>
          <w:szCs w:val="24"/>
          <w:lang w:eastAsia="en-GB"/>
        </w:rPr>
        <mc:AlternateContent>
          <mc:Choice Requires="wps">
            <w:drawing>
              <wp:inline distT="0" distB="0" distL="0" distR="0" wp14:anchorId="0BBBA2DF" wp14:editId="40049A40">
                <wp:extent cx="3285490" cy="1190625"/>
                <wp:effectExtent l="0" t="0" r="10160" b="28575"/>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1190625"/>
                        </a:xfrm>
                        <a:prstGeom prst="rect">
                          <a:avLst/>
                        </a:prstGeom>
                        <a:solidFill>
                          <a:srgbClr val="FFFFFF"/>
                        </a:solidFill>
                        <a:ln w="19050">
                          <a:solidFill>
                            <a:srgbClr val="339966"/>
                          </a:solidFill>
                          <a:miter lim="800000"/>
                          <a:headEnd/>
                          <a:tailEnd/>
                        </a:ln>
                      </wps:spPr>
                      <wps:txbx>
                        <w:txbxContent>
                          <w:p w14:paraId="5966284A" w14:textId="77777777" w:rsidR="004A2F5A" w:rsidRPr="006A13FE" w:rsidRDefault="004A2F5A" w:rsidP="004A2F5A">
                            <w:pPr>
                              <w:pStyle w:val="Heading1"/>
                            </w:pPr>
                            <w:r>
                              <w:t xml:space="preserve">Our </w:t>
                            </w:r>
                            <w:r w:rsidR="00D93251">
                              <w:t>Safeguarding Governor</w:t>
                            </w:r>
                            <w:r>
                              <w:t xml:space="preserve"> (or equivalent) is</w:t>
                            </w:r>
                            <w:r w:rsidRPr="006A13FE">
                              <w:t>:</w:t>
                            </w:r>
                          </w:p>
                          <w:p w14:paraId="799C104F" w14:textId="64B7145A" w:rsidR="00C36673" w:rsidRDefault="004A2F5A" w:rsidP="004A2F5A">
                            <w:pPr>
                              <w:rPr>
                                <w:rFonts w:cs="Arial"/>
                              </w:rPr>
                            </w:pPr>
                            <w:r w:rsidRPr="00587BF6">
                              <w:rPr>
                                <w:rFonts w:cs="Arial"/>
                              </w:rPr>
                              <w:t>Name:</w:t>
                            </w:r>
                            <w:r w:rsidR="00F259A1">
                              <w:rPr>
                                <w:rFonts w:cs="Arial"/>
                              </w:rPr>
                              <w:t xml:space="preserve"> James Kenny </w:t>
                            </w:r>
                            <w:proofErr w:type="spellStart"/>
                            <w:r w:rsidR="00F259A1">
                              <w:rPr>
                                <w:rFonts w:cs="Arial"/>
                              </w:rPr>
                              <w:t>Levick</w:t>
                            </w:r>
                            <w:proofErr w:type="spellEnd"/>
                          </w:p>
                          <w:p w14:paraId="732AA660" w14:textId="10204720" w:rsidR="004A2F5A" w:rsidRPr="00587BF6" w:rsidRDefault="00F259A1" w:rsidP="004A2F5A">
                            <w:pPr>
                              <w:rPr>
                                <w:rFonts w:cs="Arial"/>
                              </w:rPr>
                            </w:pPr>
                            <w:bookmarkStart w:id="1" w:name="_Hlk112748859"/>
                            <w:r>
                              <w:rPr>
                                <w:rFonts w:cs="Arial"/>
                              </w:rPr>
                              <w:t>Can be contacted through school.</w:t>
                            </w:r>
                          </w:p>
                          <w:bookmarkEnd w:id="1"/>
                          <w:p w14:paraId="463D9E7F" w14:textId="24115DC7" w:rsidR="004A2F5A" w:rsidRPr="00587BF6" w:rsidRDefault="004A2F5A" w:rsidP="004A2F5A">
                            <w:pPr>
                              <w:jc w:val="right"/>
                              <w:rPr>
                                <w:rFonts w:cs="Arial"/>
                                <w:i/>
                                <w:color w:val="C00000"/>
                              </w:rPr>
                            </w:pPr>
                          </w:p>
                        </w:txbxContent>
                      </wps:txbx>
                      <wps:bodyPr rot="0" vert="horz" wrap="square" lIns="91440" tIns="45720" rIns="91440" bIns="45720" anchor="t" anchorCtr="0">
                        <a:noAutofit/>
                      </wps:bodyPr>
                    </wps:wsp>
                  </a:graphicData>
                </a:graphic>
              </wp:inline>
            </w:drawing>
          </mc:Choice>
          <mc:Fallback>
            <w:pict>
              <v:shape w14:anchorId="0BBBA2DF" id="_x0000_s1040" type="#_x0000_t202" style="width:258.7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" strokecolor="#396" strokeweight="1.5pt">
                <v:textbox>
                  <w:txbxContent>
                    <w:p w14:paraId="5966284A" w14:textId="77777777" w:rsidR="004A2F5A" w:rsidRPr="006A13FE" w:rsidRDefault="004A2F5A" w:rsidP="004A2F5A">
                      <w:pPr>
                        <w:pStyle w:val="Heading1"/>
                      </w:pPr>
                      <w:r>
                        <w:t xml:space="preserve">Our </w:t>
                      </w:r>
                      <w:r w:rsidR="00D93251">
                        <w:t>Safeguarding Governor</w:t>
                      </w:r>
                      <w:r>
                        <w:t xml:space="preserve"> (or equivalent) is</w:t>
                      </w:r>
                      <w:r w:rsidRPr="006A13FE">
                        <w:t>:</w:t>
                      </w:r>
                    </w:p>
                    <w:p w14:paraId="799C104F" w14:textId="64B7145A" w:rsidR="00C36673" w:rsidRDefault="004A2F5A" w:rsidP="004A2F5A">
                      <w:pPr>
                        <w:rPr>
                          <w:rFonts w:cs="Arial"/>
                        </w:rPr>
                      </w:pPr>
                      <w:r w:rsidRPr="00587BF6">
                        <w:rPr>
                          <w:rFonts w:cs="Arial"/>
                        </w:rPr>
                        <w:t>Name:</w:t>
                      </w:r>
                      <w:r w:rsidR="00F259A1">
                        <w:rPr>
                          <w:rFonts w:cs="Arial"/>
                        </w:rPr>
                        <w:t xml:space="preserve"> James Kenny </w:t>
                      </w:r>
                      <w:proofErr w:type="spellStart"/>
                      <w:r w:rsidR="00F259A1">
                        <w:rPr>
                          <w:rFonts w:cs="Arial"/>
                        </w:rPr>
                        <w:t>Levick</w:t>
                      </w:r>
                      <w:proofErr w:type="spellEnd"/>
                    </w:p>
                    <w:p w14:paraId="732AA660" w14:textId="10204720" w:rsidR="004A2F5A" w:rsidRPr="00587BF6" w:rsidRDefault="00F259A1" w:rsidP="004A2F5A">
                      <w:pPr>
                        <w:rPr>
                          <w:rFonts w:cs="Arial"/>
                        </w:rPr>
                      </w:pPr>
                      <w:bookmarkStart w:id="3" w:name="_Hlk112748859"/>
                      <w:r>
                        <w:rPr>
                          <w:rFonts w:cs="Arial"/>
                        </w:rPr>
                        <w:t>Can be contacted through school.</w:t>
                      </w:r>
                    </w:p>
                    <w:bookmarkEnd w:id="3"/>
                    <w:p w14:paraId="463D9E7F" w14:textId="24115DC7" w:rsidR="004A2F5A" w:rsidRPr="00587BF6" w:rsidRDefault="004A2F5A" w:rsidP="004A2F5A">
                      <w:pPr>
                        <w:jc w:val="right"/>
                        <w:rPr>
                          <w:rFonts w:cs="Arial"/>
                          <w:i/>
                          <w:color w:val="C00000"/>
                        </w:rPr>
                      </w:pPr>
                    </w:p>
                  </w:txbxContent>
                </v:textbox>
                <w10:anchorlock/>
              </v:shape>
            </w:pict>
          </mc:Fallback>
        </mc:AlternateContent>
      </w:r>
      <w:r w:rsidR="00F259A1" w:rsidRPr="00A01683">
        <w:rPr>
          <w:rFonts w:cs="Arial"/>
          <w:noProof/>
          <w:color w:val="000000" w:themeColor="text1"/>
          <w:sz w:val="24"/>
          <w:szCs w:val="24"/>
          <w:lang w:eastAsia="en-GB"/>
        </w:rPr>
        <mc:AlternateContent>
          <mc:Choice Requires="wps">
            <w:drawing>
              <wp:inline distT="0" distB="0" distL="0" distR="0" wp14:anchorId="2D4ACEC1" wp14:editId="55A387E1">
                <wp:extent cx="3076575" cy="1257300"/>
                <wp:effectExtent l="0" t="0" r="28575" b="1905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57300"/>
                        </a:xfrm>
                        <a:prstGeom prst="rect">
                          <a:avLst/>
                        </a:prstGeom>
                        <a:solidFill>
                          <a:srgbClr val="FFFFFF"/>
                        </a:solidFill>
                        <a:ln w="19050">
                          <a:solidFill>
                            <a:srgbClr val="339966"/>
                          </a:solidFill>
                          <a:miter lim="800000"/>
                          <a:headEnd/>
                          <a:tailEnd/>
                        </a:ln>
                      </wps:spPr>
                      <wps:txbx>
                        <w:txbxContent>
                          <w:p w14:paraId="4F269231" w14:textId="77777777" w:rsidR="00F259A1" w:rsidRPr="006A13FE" w:rsidRDefault="00F259A1" w:rsidP="00F259A1">
                            <w:pPr>
                              <w:pStyle w:val="Heading1"/>
                            </w:pPr>
                            <w:r>
                              <w:t>Our Chair of Governors (or equivalent) is</w:t>
                            </w:r>
                            <w:r w:rsidRPr="006A13FE">
                              <w:t>:</w:t>
                            </w:r>
                          </w:p>
                          <w:p w14:paraId="15C331C1" w14:textId="49E4659C" w:rsidR="00F259A1" w:rsidRPr="00587BF6" w:rsidRDefault="00F259A1" w:rsidP="00F259A1">
                            <w:pPr>
                              <w:rPr>
                                <w:rFonts w:cs="Arial"/>
                              </w:rPr>
                            </w:pPr>
                            <w:r w:rsidRPr="00587BF6">
                              <w:rPr>
                                <w:rFonts w:cs="Arial"/>
                              </w:rPr>
                              <w:t>Name:</w:t>
                            </w:r>
                            <w:r>
                              <w:rPr>
                                <w:rFonts w:cs="Arial"/>
                              </w:rPr>
                              <w:t xml:space="preserve"> Tim Wood</w:t>
                            </w:r>
                          </w:p>
                          <w:p w14:paraId="6633DB12" w14:textId="0D355894" w:rsidR="00F259A1" w:rsidRPr="007E739C" w:rsidRDefault="00F259A1" w:rsidP="00F259A1">
                            <w:pPr>
                              <w:rPr>
                                <w:rFonts w:cs="Arial"/>
                              </w:rPr>
                            </w:pPr>
                            <w:r w:rsidRPr="00F259A1">
                              <w:rPr>
                                <w:rFonts w:cs="Arial"/>
                              </w:rPr>
                              <w:t>Can be contacted through school.</w:t>
                            </w:r>
                          </w:p>
                        </w:txbxContent>
                      </wps:txbx>
                      <wps:bodyPr rot="0" vert="horz" wrap="square" lIns="91440" tIns="45720" rIns="91440" bIns="45720" anchor="t" anchorCtr="0">
                        <a:noAutofit/>
                      </wps:bodyPr>
                    </wps:wsp>
                  </a:graphicData>
                </a:graphic>
              </wp:inline>
            </w:drawing>
          </mc:Choice>
          <mc:Fallback>
            <w:pict>
              <v:shapetype w14:anchorId="2D4ACEC1" id="_x0000_t202" coordsize="21600,21600" o:spt="202" path="m,l,21600r21600,l21600,xe">
                <v:stroke joinstyle="miter"/>
                <v:path gradientshapeok="t" o:connecttype="rect"/>
              </v:shapetype>
              <v:shape id="_x0000_s1041" type="#_x0000_t202" style="width:242.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" strokecolor="#396" strokeweight="1.5pt">
                <v:textbox>
                  <w:txbxContent>
                    <w:p w14:paraId="4F269231" w14:textId="77777777" w:rsidR="00F259A1" w:rsidRPr="006A13FE" w:rsidRDefault="00F259A1" w:rsidP="00F259A1">
                      <w:pPr>
                        <w:pStyle w:val="Heading1"/>
                      </w:pPr>
                      <w:r>
                        <w:t>Our Chair of Governors (or equivalent) is</w:t>
                      </w:r>
                      <w:r w:rsidRPr="006A13FE">
                        <w:t>:</w:t>
                      </w:r>
                    </w:p>
                    <w:p w14:paraId="15C331C1" w14:textId="49E4659C" w:rsidR="00F259A1" w:rsidRPr="00587BF6" w:rsidRDefault="00F259A1" w:rsidP="00F259A1">
                      <w:pPr>
                        <w:rPr>
                          <w:rFonts w:cs="Arial"/>
                        </w:rPr>
                      </w:pPr>
                      <w:r w:rsidRPr="00587BF6">
                        <w:rPr>
                          <w:rFonts w:cs="Arial"/>
                        </w:rPr>
                        <w:t>Name:</w:t>
                      </w:r>
                      <w:r>
                        <w:rPr>
                          <w:rFonts w:cs="Arial"/>
                        </w:rPr>
                        <w:t xml:space="preserve"> Tim Wood</w:t>
                      </w:r>
                    </w:p>
                    <w:p w14:paraId="6633DB12" w14:textId="0D355894" w:rsidR="00F259A1" w:rsidRPr="007E739C" w:rsidRDefault="00F259A1" w:rsidP="00F259A1">
                      <w:pPr>
                        <w:rPr>
                          <w:rFonts w:cs="Arial"/>
                        </w:rPr>
                      </w:pPr>
                      <w:r w:rsidRPr="00F259A1">
                        <w:rPr>
                          <w:rFonts w:cs="Arial"/>
                        </w:rPr>
                        <w:t>Can be contacted through school.</w:t>
                      </w:r>
                    </w:p>
                  </w:txbxContent>
                </v:textbox>
                <w10:anchorlock/>
              </v:shape>
            </w:pict>
          </mc:Fallback>
        </mc:AlternateContent>
      </w:r>
    </w:p>
    <w:p w14:paraId="2DF3735A" w14:textId="77777777" w:rsidR="00955270" w:rsidRPr="00F570B3" w:rsidRDefault="00955270" w:rsidP="00F03779">
      <w:pPr>
        <w:pStyle w:val="Normalwithbullets"/>
        <w:numPr>
          <w:ilvl w:val="0"/>
          <w:numId w:val="0"/>
        </w:numPr>
      </w:pPr>
    </w:p>
    <w:sectPr w:rsidR="00955270" w:rsidRPr="00F570B3" w:rsidSect="00955270">
      <w:type w:val="continuous"/>
      <w:pgSz w:w="11906" w:h="16838"/>
      <w:pgMar w:top="1276" w:right="424" w:bottom="720" w:left="567" w:header="142" w:footer="261"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8E65" w14:textId="77777777" w:rsidR="00E438F7" w:rsidRDefault="00E438F7" w:rsidP="00E438F7">
      <w:pPr>
        <w:spacing w:after="0"/>
      </w:pPr>
      <w:r>
        <w:separator/>
      </w:r>
    </w:p>
  </w:endnote>
  <w:endnote w:type="continuationSeparator" w:id="0">
    <w:p w14:paraId="68538282" w14:textId="77777777" w:rsidR="00E438F7" w:rsidRDefault="00E438F7" w:rsidP="00E438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82D7" w14:textId="66E37115" w:rsidR="00B37924" w:rsidRDefault="00B37924" w:rsidP="00B37924">
    <w:pPr>
      <w:pStyle w:val="Subtitle"/>
    </w:pPr>
    <w:r w:rsidRPr="00F768AD">
      <w:rPr>
        <w:rFonts w:cs="Arial"/>
        <w:noProof/>
        <w:color w:val="7030A0"/>
        <w:sz w:val="21"/>
        <w:szCs w:val="21"/>
        <w:lang w:eastAsia="en-GB"/>
      </w:rPr>
      <w:drawing>
        <wp:inline distT="0" distB="0" distL="0" distR="0" wp14:anchorId="486CF170" wp14:editId="16771FA5">
          <wp:extent cx="762000" cy="142875"/>
          <wp:effectExtent l="0" t="0" r="0" b="9525"/>
          <wp:docPr id="76" name="Picture 76"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tab/>
    </w:r>
    <w:r w:rsidRPr="00466376">
      <w:rPr>
        <w:rStyle w:val="FooterChar"/>
      </w:rPr>
      <w:t>Sept</w:t>
    </w:r>
    <w:r w:rsidR="00990A45" w:rsidRPr="00466376">
      <w:rPr>
        <w:rStyle w:val="FooterChar"/>
      </w:rPr>
      <w:t>ember</w:t>
    </w:r>
    <w:r w:rsidRPr="00466376">
      <w:rPr>
        <w:rStyle w:val="FooterChar"/>
      </w:rPr>
      <w:t xml:space="preserve"> 2</w:t>
    </w:r>
    <w:r w:rsidR="00466376" w:rsidRPr="00466376">
      <w:rPr>
        <w:rStyle w:val="FooterChar"/>
      </w:rPr>
      <w:t>02</w:t>
    </w:r>
    <w:r w:rsidR="002400FD">
      <w:rPr>
        <w:rStyle w:val="FooterChar"/>
      </w:rPr>
      <w:t>2</w:t>
    </w:r>
    <w:r w:rsidR="00990A45">
      <w:rPr>
        <w:color w:val="4F81BD" w:themeColor="accent1"/>
      </w:rPr>
      <w:t xml:space="preserve">    </w:t>
    </w:r>
    <w:r w:rsidRPr="00990A45">
      <w:rPr>
        <w:color w:val="4F81BD" w:themeColor="accent1"/>
      </w:rPr>
      <w:t xml:space="preserve"> </w:t>
    </w:r>
    <w:hyperlink r:id="rId3" w:history="1">
      <w:r w:rsidRPr="001609FD">
        <w:rPr>
          <w:rStyle w:val="FooterChar"/>
        </w:rPr>
        <w:t>Safeguarding Sheffield Children website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7DA7" w14:textId="77777777" w:rsidR="00E438F7" w:rsidRDefault="00E438F7" w:rsidP="00E438F7">
      <w:pPr>
        <w:spacing w:after="0"/>
      </w:pPr>
      <w:r>
        <w:separator/>
      </w:r>
    </w:p>
  </w:footnote>
  <w:footnote w:type="continuationSeparator" w:id="0">
    <w:p w14:paraId="42A63797" w14:textId="77777777" w:rsidR="00E438F7" w:rsidRDefault="00E438F7" w:rsidP="00E438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2FBD" w14:textId="77777777" w:rsidR="00784975" w:rsidRPr="008015BA" w:rsidRDefault="008015BA" w:rsidP="008015BA">
    <w:pPr>
      <w:pBdr>
        <w:bottom w:val="single" w:sz="8" w:space="4" w:color="4F81BD" w:themeColor="accent1"/>
      </w:pBdr>
      <w:spacing w:after="0"/>
      <w:jc w:val="center"/>
      <w:rPr>
        <w:rFonts w:eastAsiaTheme="majorEastAsia" w:cstheme="majorBidi"/>
        <w:b/>
        <w:color w:val="3366CC"/>
        <w:spacing w:val="5"/>
        <w:kern w:val="28"/>
        <w:sz w:val="36"/>
        <w:szCs w:val="36"/>
      </w:rPr>
    </w:pPr>
    <w:r>
      <w:rPr>
        <w:noProof/>
        <w:lang w:eastAsia="en-GB"/>
      </w:rPr>
      <w:drawing>
        <wp:inline distT="0" distB="0" distL="0" distR="0" wp14:anchorId="3F5DC4BC" wp14:editId="0B513E43">
          <wp:extent cx="634705" cy="463550"/>
          <wp:effectExtent l="0" t="0" r="0" b="0"/>
          <wp:docPr id="74" name="Picture 74" descr="This is the logo for Sheffield City Council" title="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small.gif"/>
                  <pic:cNvPicPr/>
                </pic:nvPicPr>
                <pic:blipFill>
                  <a:blip r:embed="rId1">
                    <a:extLst>
                      <a:ext uri="{28A0092B-C50C-407E-A947-70E740481C1C}">
                        <a14:useLocalDpi xmlns:a14="http://schemas.microsoft.com/office/drawing/2010/main" val="0"/>
                      </a:ext>
                    </a:extLst>
                  </a:blip>
                  <a:stretch>
                    <a:fillRect/>
                  </a:stretch>
                </pic:blipFill>
                <pic:spPr>
                  <a:xfrm>
                    <a:off x="0" y="0"/>
                    <a:ext cx="653919" cy="477583"/>
                  </a:xfrm>
                  <a:prstGeom prst="rect">
                    <a:avLst/>
                  </a:prstGeom>
                </pic:spPr>
              </pic:pic>
            </a:graphicData>
          </a:graphic>
        </wp:inline>
      </w:drawing>
    </w:r>
    <w:r>
      <w:rPr>
        <w:rFonts w:eastAsiaTheme="majorEastAsia" w:cstheme="majorBidi"/>
        <w:b/>
        <w:color w:val="3366CC"/>
        <w:spacing w:val="5"/>
        <w:kern w:val="28"/>
        <w:sz w:val="36"/>
        <w:szCs w:val="36"/>
      </w:rPr>
      <w:t xml:space="preserve"> </w:t>
    </w:r>
    <w:r w:rsidRPr="008015BA">
      <w:rPr>
        <w:rFonts w:eastAsiaTheme="majorEastAsia" w:cstheme="majorBidi"/>
        <w:b/>
        <w:color w:val="3366CC"/>
        <w:spacing w:val="5"/>
        <w:kern w:val="28"/>
        <w:sz w:val="44"/>
        <w:szCs w:val="44"/>
      </w:rPr>
      <w:t>How our setting safeguards students</w:t>
    </w:r>
    <w:r>
      <w:t xml:space="preserve"> </w:t>
    </w:r>
    <w:r w:rsidR="00987058">
      <w:rPr>
        <w:noProof/>
        <w:lang w:eastAsia="en-GB"/>
      </w:rPr>
      <w:drawing>
        <wp:inline distT="0" distB="0" distL="0" distR="0" wp14:anchorId="46CE3B46" wp14:editId="70C4C957">
          <wp:extent cx="863600" cy="342990"/>
          <wp:effectExtent l="0" t="0" r="0" b="0"/>
          <wp:docPr id="75" name="Picture 75" descr="This is the logo for the Sheffield Children Safeguarding Partnership" title="SC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P.PNG"/>
                  <pic:cNvPicPr/>
                </pic:nvPicPr>
                <pic:blipFill>
                  <a:blip r:embed="rId2">
                    <a:extLst>
                      <a:ext uri="{28A0092B-C50C-407E-A947-70E740481C1C}">
                        <a14:useLocalDpi xmlns:a14="http://schemas.microsoft.com/office/drawing/2010/main" val="0"/>
                      </a:ext>
                    </a:extLst>
                  </a:blip>
                  <a:stretch>
                    <a:fillRect/>
                  </a:stretch>
                </pic:blipFill>
                <pic:spPr>
                  <a:xfrm>
                    <a:off x="0" y="0"/>
                    <a:ext cx="863600" cy="342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0213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27878"/>
    <w:multiLevelType w:val="hybridMultilevel"/>
    <w:tmpl w:val="45F0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A604FB"/>
    <w:multiLevelType w:val="hybridMultilevel"/>
    <w:tmpl w:val="8B085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C763ED"/>
    <w:multiLevelType w:val="hybridMultilevel"/>
    <w:tmpl w:val="77046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2469F"/>
    <w:multiLevelType w:val="hybridMultilevel"/>
    <w:tmpl w:val="F1669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332B6"/>
    <w:multiLevelType w:val="hybridMultilevel"/>
    <w:tmpl w:val="B53E83D8"/>
    <w:lvl w:ilvl="0" w:tplc="655A82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84177"/>
    <w:multiLevelType w:val="hybridMultilevel"/>
    <w:tmpl w:val="93CC65D8"/>
    <w:lvl w:ilvl="0" w:tplc="A77CC4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D07320"/>
    <w:multiLevelType w:val="hybridMultilevel"/>
    <w:tmpl w:val="D2E40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ED05BB"/>
    <w:multiLevelType w:val="hybridMultilevel"/>
    <w:tmpl w:val="2FC63616"/>
    <w:lvl w:ilvl="0" w:tplc="44F4AE30">
      <w:start w:val="1"/>
      <w:numFmt w:val="bullet"/>
      <w:pStyle w:val="Normalwith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062D5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D7F1142"/>
    <w:multiLevelType w:val="hybridMultilevel"/>
    <w:tmpl w:val="8B3C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D54DA"/>
    <w:multiLevelType w:val="hybridMultilevel"/>
    <w:tmpl w:val="0158E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5A404D"/>
    <w:multiLevelType w:val="hybridMultilevel"/>
    <w:tmpl w:val="F8AA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35376"/>
    <w:multiLevelType w:val="hybridMultilevel"/>
    <w:tmpl w:val="3A042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8454B9"/>
    <w:multiLevelType w:val="hybridMultilevel"/>
    <w:tmpl w:val="C220C2F0"/>
    <w:lvl w:ilvl="0" w:tplc="0386AB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17EC8"/>
    <w:multiLevelType w:val="hybridMultilevel"/>
    <w:tmpl w:val="3F646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8"/>
  </w:num>
  <w:num w:numId="5">
    <w:abstractNumId w:val="8"/>
  </w:num>
  <w:num w:numId="6">
    <w:abstractNumId w:val="8"/>
  </w:num>
  <w:num w:numId="7">
    <w:abstractNumId w:val="9"/>
  </w:num>
  <w:num w:numId="8">
    <w:abstractNumId w:val="10"/>
  </w:num>
  <w:num w:numId="9">
    <w:abstractNumId w:val="8"/>
  </w:num>
  <w:num w:numId="10">
    <w:abstractNumId w:val="8"/>
  </w:num>
  <w:num w:numId="11">
    <w:abstractNumId w:val="6"/>
  </w:num>
  <w:num w:numId="12">
    <w:abstractNumId w:val="0"/>
  </w:num>
  <w:num w:numId="13">
    <w:abstractNumId w:val="8"/>
  </w:num>
  <w:num w:numId="14">
    <w:abstractNumId w:val="8"/>
  </w:num>
  <w:num w:numId="15">
    <w:abstractNumId w:val="8"/>
  </w:num>
  <w:num w:numId="16">
    <w:abstractNumId w:val="8"/>
  </w:num>
  <w:num w:numId="17">
    <w:abstractNumId w:val="2"/>
  </w:num>
  <w:num w:numId="18">
    <w:abstractNumId w:val="4"/>
  </w:num>
  <w:num w:numId="19">
    <w:abstractNumId w:val="8"/>
  </w:num>
  <w:num w:numId="20">
    <w:abstractNumId w:val="14"/>
  </w:num>
  <w:num w:numId="21">
    <w:abstractNumId w:val="7"/>
  </w:num>
  <w:num w:numId="22">
    <w:abstractNumId w:val="13"/>
  </w:num>
  <w:num w:numId="23">
    <w:abstractNumId w:val="11"/>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F7"/>
    <w:rsid w:val="000135D3"/>
    <w:rsid w:val="00076CA7"/>
    <w:rsid w:val="00096F43"/>
    <w:rsid w:val="000A7EBE"/>
    <w:rsid w:val="001373D7"/>
    <w:rsid w:val="001609FD"/>
    <w:rsid w:val="001762BA"/>
    <w:rsid w:val="00185B1D"/>
    <w:rsid w:val="001925CD"/>
    <w:rsid w:val="0019464E"/>
    <w:rsid w:val="00197653"/>
    <w:rsid w:val="001A0E5B"/>
    <w:rsid w:val="001D176C"/>
    <w:rsid w:val="002400FD"/>
    <w:rsid w:val="00264A66"/>
    <w:rsid w:val="002D30CF"/>
    <w:rsid w:val="002E7D40"/>
    <w:rsid w:val="002F09AA"/>
    <w:rsid w:val="003165AD"/>
    <w:rsid w:val="003174D6"/>
    <w:rsid w:val="003537D9"/>
    <w:rsid w:val="00371102"/>
    <w:rsid w:val="003773CD"/>
    <w:rsid w:val="00382220"/>
    <w:rsid w:val="00382B61"/>
    <w:rsid w:val="003A2EC6"/>
    <w:rsid w:val="00403540"/>
    <w:rsid w:val="00407868"/>
    <w:rsid w:val="004372EA"/>
    <w:rsid w:val="0045314B"/>
    <w:rsid w:val="00466376"/>
    <w:rsid w:val="004A2F5A"/>
    <w:rsid w:val="004A396F"/>
    <w:rsid w:val="004E0993"/>
    <w:rsid w:val="004F2239"/>
    <w:rsid w:val="00506467"/>
    <w:rsid w:val="0051530B"/>
    <w:rsid w:val="0058112F"/>
    <w:rsid w:val="0059608D"/>
    <w:rsid w:val="005B6149"/>
    <w:rsid w:val="006047CF"/>
    <w:rsid w:val="00613EAE"/>
    <w:rsid w:val="00637E68"/>
    <w:rsid w:val="0064767F"/>
    <w:rsid w:val="006612B5"/>
    <w:rsid w:val="006A6AF6"/>
    <w:rsid w:val="006B0112"/>
    <w:rsid w:val="006E563D"/>
    <w:rsid w:val="006E59CA"/>
    <w:rsid w:val="0070106A"/>
    <w:rsid w:val="00702EB8"/>
    <w:rsid w:val="00736241"/>
    <w:rsid w:val="007434EA"/>
    <w:rsid w:val="00746A8F"/>
    <w:rsid w:val="00784975"/>
    <w:rsid w:val="007A702C"/>
    <w:rsid w:val="007E739C"/>
    <w:rsid w:val="008015BA"/>
    <w:rsid w:val="00821FE4"/>
    <w:rsid w:val="008306B0"/>
    <w:rsid w:val="00871341"/>
    <w:rsid w:val="00871478"/>
    <w:rsid w:val="008C60A9"/>
    <w:rsid w:val="008E318F"/>
    <w:rsid w:val="008E3EEB"/>
    <w:rsid w:val="009142B4"/>
    <w:rsid w:val="00955270"/>
    <w:rsid w:val="00965918"/>
    <w:rsid w:val="00972DB0"/>
    <w:rsid w:val="00987058"/>
    <w:rsid w:val="00990A45"/>
    <w:rsid w:val="0099478E"/>
    <w:rsid w:val="009C1D28"/>
    <w:rsid w:val="00A01683"/>
    <w:rsid w:val="00A549CE"/>
    <w:rsid w:val="00A60054"/>
    <w:rsid w:val="00A82E22"/>
    <w:rsid w:val="00A852BB"/>
    <w:rsid w:val="00A92B8F"/>
    <w:rsid w:val="00B16EA1"/>
    <w:rsid w:val="00B30CFF"/>
    <w:rsid w:val="00B37300"/>
    <w:rsid w:val="00B37924"/>
    <w:rsid w:val="00BC557D"/>
    <w:rsid w:val="00C07824"/>
    <w:rsid w:val="00C231B7"/>
    <w:rsid w:val="00C36673"/>
    <w:rsid w:val="00C50324"/>
    <w:rsid w:val="00C676F1"/>
    <w:rsid w:val="00C74E74"/>
    <w:rsid w:val="00C924A5"/>
    <w:rsid w:val="00CB7DF5"/>
    <w:rsid w:val="00CC392B"/>
    <w:rsid w:val="00D13675"/>
    <w:rsid w:val="00D52761"/>
    <w:rsid w:val="00D93251"/>
    <w:rsid w:val="00D9436E"/>
    <w:rsid w:val="00DE050B"/>
    <w:rsid w:val="00DE2055"/>
    <w:rsid w:val="00DE73F1"/>
    <w:rsid w:val="00E037D0"/>
    <w:rsid w:val="00E06674"/>
    <w:rsid w:val="00E438F7"/>
    <w:rsid w:val="00E43FA8"/>
    <w:rsid w:val="00E701D1"/>
    <w:rsid w:val="00E74BD5"/>
    <w:rsid w:val="00E92225"/>
    <w:rsid w:val="00E92D00"/>
    <w:rsid w:val="00EB062F"/>
    <w:rsid w:val="00EC3DA0"/>
    <w:rsid w:val="00F03779"/>
    <w:rsid w:val="00F23BB7"/>
    <w:rsid w:val="00F259A1"/>
    <w:rsid w:val="00F5148E"/>
    <w:rsid w:val="00F570B3"/>
    <w:rsid w:val="00F85D7F"/>
    <w:rsid w:val="00F87B5D"/>
    <w:rsid w:val="00F90233"/>
    <w:rsid w:val="00F917DD"/>
    <w:rsid w:val="00F96EED"/>
    <w:rsid w:val="00F976C1"/>
    <w:rsid w:val="00FA1F43"/>
    <w:rsid w:val="00FB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EC98B7"/>
  <w15:docId w15:val="{0CB31FF2-0A8A-4D77-82AA-FA81764D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web doc normal,web doc para"/>
    <w:qFormat/>
    <w:rsid w:val="00C231B7"/>
    <w:pPr>
      <w:spacing w:after="120" w:line="240" w:lineRule="auto"/>
      <w:jc w:val="both"/>
    </w:pPr>
    <w:rPr>
      <w:rFonts w:ascii="Arial" w:hAnsi="Arial"/>
    </w:rPr>
  </w:style>
  <w:style w:type="paragraph" w:styleId="Heading1">
    <w:name w:val="heading 1"/>
    <w:aliases w:val="section heading,Box heading"/>
    <w:basedOn w:val="Normal"/>
    <w:next w:val="Normal"/>
    <w:link w:val="Heading1Char"/>
    <w:uiPriority w:val="9"/>
    <w:qFormat/>
    <w:rsid w:val="00C231B7"/>
    <w:pPr>
      <w:keepNext/>
      <w:keepLines/>
      <w:jc w:val="left"/>
      <w:outlineLvl w:val="0"/>
    </w:pPr>
    <w:rPr>
      <w:rFonts w:eastAsiaTheme="majorEastAsia" w:cstheme="majorBidi"/>
      <w:b/>
      <w:bCs/>
      <w:color w:val="3366CC"/>
      <w:szCs w:val="28"/>
    </w:rPr>
  </w:style>
  <w:style w:type="paragraph" w:styleId="Heading2">
    <w:name w:val="heading 2"/>
    <w:aliases w:val="Statement"/>
    <w:basedOn w:val="Normal"/>
    <w:next w:val="Normal"/>
    <w:link w:val="Heading2Char"/>
    <w:uiPriority w:val="9"/>
    <w:unhideWhenUsed/>
    <w:qFormat/>
    <w:rsid w:val="00C23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ig box heading"/>
    <w:basedOn w:val="Normal"/>
    <w:next w:val="Normal"/>
    <w:link w:val="Heading3Char"/>
    <w:uiPriority w:val="9"/>
    <w:semiHidden/>
    <w:unhideWhenUsed/>
    <w:qFormat/>
    <w:rsid w:val="006612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31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31B7"/>
    <w:rPr>
      <w:rFonts w:asciiTheme="majorHAnsi" w:eastAsiaTheme="majorEastAsia" w:hAnsiTheme="majorHAnsi" w:cstheme="majorBidi"/>
      <w:color w:val="17365D" w:themeColor="text2" w:themeShade="BF"/>
      <w:spacing w:val="5"/>
      <w:kern w:val="28"/>
      <w:sz w:val="52"/>
      <w:szCs w:val="52"/>
    </w:rPr>
  </w:style>
  <w:style w:type="paragraph" w:customStyle="1" w:styleId="parabulletsjustified">
    <w:name w:val="para + bullets justified"/>
    <w:basedOn w:val="Normal"/>
    <w:link w:val="parabulletsjustifiedChar"/>
    <w:rsid w:val="006612B5"/>
    <w:pPr>
      <w:ind w:left="357" w:hanging="357"/>
    </w:pPr>
  </w:style>
  <w:style w:type="character" w:customStyle="1" w:styleId="parabulletsjustifiedChar">
    <w:name w:val="para + bullets justified Char"/>
    <w:basedOn w:val="DefaultParagraphFont"/>
    <w:link w:val="parabulletsjustified"/>
    <w:rsid w:val="006612B5"/>
    <w:rPr>
      <w:rFonts w:ascii="Arial" w:hAnsi="Arial"/>
    </w:rPr>
  </w:style>
  <w:style w:type="character" w:customStyle="1" w:styleId="Heading1Char">
    <w:name w:val="Heading 1 Char"/>
    <w:aliases w:val="section heading Char,Box heading Char"/>
    <w:basedOn w:val="DefaultParagraphFont"/>
    <w:link w:val="Heading1"/>
    <w:uiPriority w:val="9"/>
    <w:rsid w:val="00C231B7"/>
    <w:rPr>
      <w:rFonts w:ascii="Arial" w:eastAsiaTheme="majorEastAsia" w:hAnsi="Arial" w:cstheme="majorBidi"/>
      <w:b/>
      <w:bCs/>
      <w:color w:val="3366CC"/>
      <w:szCs w:val="28"/>
    </w:rPr>
  </w:style>
  <w:style w:type="character" w:customStyle="1" w:styleId="Heading3Char">
    <w:name w:val="Heading 3 Char"/>
    <w:aliases w:val="big box heading Char"/>
    <w:basedOn w:val="DefaultParagraphFont"/>
    <w:link w:val="Heading3"/>
    <w:uiPriority w:val="9"/>
    <w:semiHidden/>
    <w:rsid w:val="006612B5"/>
    <w:rPr>
      <w:rFonts w:asciiTheme="majorHAnsi" w:eastAsiaTheme="majorEastAsia" w:hAnsiTheme="majorHAnsi" w:cstheme="majorBidi"/>
      <w:b/>
      <w:bCs/>
      <w:color w:val="4F81BD" w:themeColor="accent1"/>
    </w:rPr>
  </w:style>
  <w:style w:type="paragraph" w:styleId="Subtitle">
    <w:name w:val="Subtitle"/>
    <w:aliases w:val="footer"/>
    <w:basedOn w:val="Footer"/>
    <w:next w:val="Default"/>
    <w:link w:val="SubtitleChar"/>
    <w:autoRedefine/>
    <w:uiPriority w:val="11"/>
    <w:qFormat/>
    <w:rsid w:val="00C231B7"/>
    <w:pPr>
      <w:numPr>
        <w:ilvl w:val="1"/>
      </w:numPr>
      <w:tabs>
        <w:tab w:val="clear" w:pos="4513"/>
        <w:tab w:val="clear" w:pos="9026"/>
      </w:tabs>
      <w:spacing w:after="120"/>
      <w:jc w:val="right"/>
    </w:pPr>
    <w:rPr>
      <w:rFonts w:eastAsiaTheme="majorEastAsia" w:cstheme="majorBidi"/>
      <w:b w:val="0"/>
      <w:i/>
      <w:iCs/>
      <w:spacing w:val="15"/>
      <w:szCs w:val="24"/>
    </w:rPr>
  </w:style>
  <w:style w:type="character" w:customStyle="1" w:styleId="SubtitleChar">
    <w:name w:val="Subtitle Char"/>
    <w:aliases w:val="footer Char"/>
    <w:basedOn w:val="DefaultParagraphFont"/>
    <w:link w:val="Subtitle"/>
    <w:uiPriority w:val="11"/>
    <w:rsid w:val="00C231B7"/>
    <w:rPr>
      <w:rFonts w:ascii="Arial" w:eastAsiaTheme="majorEastAsia" w:hAnsi="Arial" w:cstheme="majorBidi"/>
      <w:b/>
      <w:i/>
      <w:iCs/>
      <w:color w:val="3366CC"/>
      <w:spacing w:val="15"/>
      <w:sz w:val="16"/>
      <w:szCs w:val="24"/>
    </w:rPr>
  </w:style>
  <w:style w:type="paragraph" w:styleId="Header">
    <w:name w:val="header"/>
    <w:basedOn w:val="Normal"/>
    <w:link w:val="HeaderChar"/>
    <w:uiPriority w:val="99"/>
    <w:unhideWhenUsed/>
    <w:rsid w:val="00E438F7"/>
    <w:pPr>
      <w:tabs>
        <w:tab w:val="center" w:pos="4513"/>
        <w:tab w:val="right" w:pos="9026"/>
      </w:tabs>
      <w:spacing w:after="0"/>
    </w:pPr>
    <w:rPr>
      <w:color w:val="000000" w:themeColor="text1"/>
    </w:rPr>
  </w:style>
  <w:style w:type="character" w:customStyle="1" w:styleId="HeaderChar">
    <w:name w:val="Header Char"/>
    <w:basedOn w:val="DefaultParagraphFont"/>
    <w:link w:val="Header"/>
    <w:uiPriority w:val="99"/>
    <w:rsid w:val="00E438F7"/>
    <w:rPr>
      <w:rFonts w:ascii="Arial" w:hAnsi="Arial"/>
      <w:color w:val="000000" w:themeColor="text1"/>
    </w:rPr>
  </w:style>
  <w:style w:type="paragraph" w:styleId="Footer">
    <w:name w:val="footer"/>
    <w:basedOn w:val="Normal"/>
    <w:link w:val="FooterChar"/>
    <w:uiPriority w:val="99"/>
    <w:unhideWhenUsed/>
    <w:rsid w:val="001609FD"/>
    <w:pPr>
      <w:tabs>
        <w:tab w:val="center" w:pos="4513"/>
        <w:tab w:val="right" w:pos="9026"/>
      </w:tabs>
      <w:spacing w:after="0"/>
    </w:pPr>
    <w:rPr>
      <w:b/>
      <w:color w:val="3366CC"/>
      <w:sz w:val="16"/>
      <w:u w:val="single"/>
    </w:rPr>
  </w:style>
  <w:style w:type="character" w:customStyle="1" w:styleId="FooterChar">
    <w:name w:val="Footer Char"/>
    <w:basedOn w:val="DefaultParagraphFont"/>
    <w:link w:val="Footer"/>
    <w:uiPriority w:val="99"/>
    <w:rsid w:val="001609FD"/>
    <w:rPr>
      <w:rFonts w:ascii="Arial" w:hAnsi="Arial"/>
      <w:b/>
      <w:color w:val="3366CC"/>
      <w:sz w:val="16"/>
      <w:u w:val="single"/>
    </w:rPr>
  </w:style>
  <w:style w:type="character" w:styleId="Hyperlink">
    <w:name w:val="Hyperlink"/>
    <w:basedOn w:val="DefaultParagraphFont"/>
    <w:uiPriority w:val="99"/>
    <w:unhideWhenUsed/>
    <w:rsid w:val="001609FD"/>
    <w:rPr>
      <w:rFonts w:ascii="Arial" w:hAnsi="Arial"/>
      <w:b/>
      <w:i/>
      <w:color w:val="3366CC"/>
      <w:sz w:val="16"/>
      <w:u w:val="single"/>
    </w:rPr>
  </w:style>
  <w:style w:type="paragraph" w:styleId="BalloonText">
    <w:name w:val="Balloon Text"/>
    <w:basedOn w:val="Normal"/>
    <w:link w:val="BalloonTextChar"/>
    <w:uiPriority w:val="99"/>
    <w:semiHidden/>
    <w:unhideWhenUsed/>
    <w:rsid w:val="00F90233"/>
    <w:pPr>
      <w:spacing w:after="0"/>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F90233"/>
    <w:rPr>
      <w:rFonts w:ascii="Tahoma" w:hAnsi="Tahoma" w:cs="Tahoma"/>
      <w:color w:val="000000" w:themeColor="text1"/>
      <w:sz w:val="16"/>
      <w:szCs w:val="16"/>
    </w:rPr>
  </w:style>
  <w:style w:type="paragraph" w:customStyle="1" w:styleId="Default">
    <w:name w:val="Default"/>
    <w:rsid w:val="00C676F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link w:val="ListParagraphChar"/>
    <w:uiPriority w:val="34"/>
    <w:qFormat/>
    <w:rsid w:val="00C231B7"/>
    <w:pPr>
      <w:ind w:left="720"/>
      <w:contextualSpacing/>
    </w:pPr>
  </w:style>
  <w:style w:type="paragraph" w:customStyle="1" w:styleId="Paragraph">
    <w:name w:val="Paragraph"/>
    <w:basedOn w:val="Normal"/>
    <w:link w:val="ParagraphChar"/>
    <w:rsid w:val="0059608D"/>
  </w:style>
  <w:style w:type="character" w:customStyle="1" w:styleId="ParagraphChar">
    <w:name w:val="Paragraph Char"/>
    <w:basedOn w:val="DefaultParagraphFont"/>
    <w:link w:val="Paragraph"/>
    <w:rsid w:val="0059608D"/>
    <w:rPr>
      <w:rFonts w:ascii="Arial" w:hAnsi="Arial"/>
    </w:rPr>
  </w:style>
  <w:style w:type="character" w:customStyle="1" w:styleId="Heading2Char">
    <w:name w:val="Heading 2 Char"/>
    <w:aliases w:val="Statement Char"/>
    <w:basedOn w:val="DefaultParagraphFont"/>
    <w:link w:val="Heading2"/>
    <w:uiPriority w:val="9"/>
    <w:rsid w:val="00C231B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C60A9"/>
    <w:rPr>
      <w:i/>
      <w:iCs/>
    </w:rPr>
  </w:style>
  <w:style w:type="paragraph" w:customStyle="1" w:styleId="Resources">
    <w:name w:val="Resources"/>
    <w:basedOn w:val="ListParagraph"/>
    <w:link w:val="ResourcesChar"/>
    <w:rsid w:val="003174D6"/>
    <w:pPr>
      <w:framePr w:wrap="around" w:vAnchor="text" w:hAnchor="text" w:y="1"/>
    </w:pPr>
    <w:rPr>
      <w:b/>
    </w:rPr>
  </w:style>
  <w:style w:type="paragraph" w:styleId="Caption">
    <w:name w:val="caption"/>
    <w:basedOn w:val="Normal"/>
    <w:next w:val="Normal"/>
    <w:uiPriority w:val="35"/>
    <w:semiHidden/>
    <w:unhideWhenUsed/>
    <w:qFormat/>
    <w:rsid w:val="008C60A9"/>
    <w:pPr>
      <w:spacing w:after="200"/>
    </w:pPr>
    <w:rPr>
      <w:b/>
      <w:bCs/>
      <w:color w:val="4F81BD" w:themeColor="accent1"/>
      <w:sz w:val="18"/>
      <w:szCs w:val="18"/>
    </w:rPr>
  </w:style>
  <w:style w:type="character" w:styleId="SubtleReference">
    <w:name w:val="Subtle Reference"/>
    <w:basedOn w:val="EndnoteReference"/>
    <w:uiPriority w:val="31"/>
    <w:qFormat/>
    <w:rsid w:val="00382B61"/>
    <w:rPr>
      <w:smallCaps/>
      <w:color w:val="C0504D" w:themeColor="accent2"/>
      <w:u w:val="single"/>
      <w:vertAlign w:val="superscript"/>
    </w:rPr>
  </w:style>
  <w:style w:type="character" w:customStyle="1" w:styleId="ListParagraphChar">
    <w:name w:val="List Paragraph Char"/>
    <w:basedOn w:val="DefaultParagraphFont"/>
    <w:link w:val="ListParagraph"/>
    <w:uiPriority w:val="34"/>
    <w:rsid w:val="004F2239"/>
    <w:rPr>
      <w:rFonts w:ascii="Arial" w:hAnsi="Arial"/>
    </w:rPr>
  </w:style>
  <w:style w:type="character" w:customStyle="1" w:styleId="ResourcesChar">
    <w:name w:val="Resources Char"/>
    <w:basedOn w:val="ListParagraphChar"/>
    <w:link w:val="Resources"/>
    <w:rsid w:val="003174D6"/>
    <w:rPr>
      <w:rFonts w:ascii="Arial" w:hAnsi="Arial"/>
      <w:b/>
    </w:rPr>
  </w:style>
  <w:style w:type="paragraph" w:styleId="Quote">
    <w:name w:val="Quote"/>
    <w:basedOn w:val="Normal"/>
    <w:next w:val="Normal"/>
    <w:link w:val="QuoteChar"/>
    <w:uiPriority w:val="29"/>
    <w:qFormat/>
    <w:rsid w:val="00DE050B"/>
    <w:rPr>
      <w:i/>
      <w:iCs/>
      <w:color w:val="000000" w:themeColor="text1"/>
    </w:rPr>
  </w:style>
  <w:style w:type="character" w:customStyle="1" w:styleId="QuoteChar">
    <w:name w:val="Quote Char"/>
    <w:basedOn w:val="DefaultParagraphFont"/>
    <w:link w:val="Quote"/>
    <w:uiPriority w:val="29"/>
    <w:rsid w:val="00DE050B"/>
    <w:rPr>
      <w:rFonts w:ascii="Arial" w:hAnsi="Arial"/>
      <w:i/>
      <w:iCs/>
      <w:color w:val="000000" w:themeColor="text1"/>
    </w:rPr>
  </w:style>
  <w:style w:type="paragraph" w:customStyle="1" w:styleId="Normalwithbullets">
    <w:name w:val="Normal with bullets"/>
    <w:basedOn w:val="Normal"/>
    <w:link w:val="NormalwithbulletsChar"/>
    <w:qFormat/>
    <w:rsid w:val="00C231B7"/>
    <w:pPr>
      <w:numPr>
        <w:numId w:val="13"/>
      </w:numPr>
      <w:ind w:left="357" w:hanging="357"/>
    </w:pPr>
  </w:style>
  <w:style w:type="character" w:styleId="EndnoteReference">
    <w:name w:val="endnote reference"/>
    <w:basedOn w:val="DefaultParagraphFont"/>
    <w:uiPriority w:val="99"/>
    <w:semiHidden/>
    <w:unhideWhenUsed/>
    <w:rsid w:val="004F2239"/>
    <w:rPr>
      <w:vertAlign w:val="superscript"/>
    </w:rPr>
  </w:style>
  <w:style w:type="paragraph" w:styleId="ListBullet">
    <w:name w:val="List Bullet"/>
    <w:basedOn w:val="Normal"/>
    <w:uiPriority w:val="99"/>
    <w:semiHidden/>
    <w:unhideWhenUsed/>
    <w:rsid w:val="004F2239"/>
    <w:pPr>
      <w:numPr>
        <w:numId w:val="12"/>
      </w:numPr>
      <w:contextualSpacing/>
    </w:pPr>
  </w:style>
  <w:style w:type="paragraph" w:styleId="IntenseQuote">
    <w:name w:val="Intense Quote"/>
    <w:basedOn w:val="Normal"/>
    <w:next w:val="Normal"/>
    <w:link w:val="IntenseQuoteChar"/>
    <w:uiPriority w:val="30"/>
    <w:qFormat/>
    <w:rsid w:val="000A7E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7EBE"/>
    <w:rPr>
      <w:rFonts w:ascii="Arial" w:hAnsi="Arial"/>
      <w:b/>
      <w:bCs/>
      <w:i/>
      <w:iCs/>
      <w:color w:val="4F81BD" w:themeColor="accent1"/>
    </w:rPr>
  </w:style>
  <w:style w:type="character" w:customStyle="1" w:styleId="NormalwithbulletsChar">
    <w:name w:val="Normal with bullets Char"/>
    <w:basedOn w:val="DefaultParagraphFont"/>
    <w:link w:val="Normalwithbullets"/>
    <w:rsid w:val="00C231B7"/>
    <w:rPr>
      <w:rFonts w:ascii="Arial" w:hAnsi="Arial"/>
    </w:rPr>
  </w:style>
  <w:style w:type="paragraph" w:styleId="NoSpacing">
    <w:name w:val="No Spacing"/>
    <w:link w:val="NoSpacingChar"/>
    <w:uiPriority w:val="1"/>
    <w:rsid w:val="00F96E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96EED"/>
    <w:rPr>
      <w:rFonts w:eastAsiaTheme="minorEastAsia"/>
      <w:lang w:val="en-US" w:eastAsia="ja-JP"/>
    </w:rPr>
  </w:style>
  <w:style w:type="character" w:styleId="Strong">
    <w:name w:val="Strong"/>
    <w:basedOn w:val="DefaultParagraphFont"/>
    <w:uiPriority w:val="22"/>
    <w:qFormat/>
    <w:rsid w:val="0070106A"/>
    <w:rPr>
      <w:b/>
      <w:bCs/>
    </w:rPr>
  </w:style>
  <w:style w:type="paragraph" w:styleId="TOC1">
    <w:name w:val="toc 1"/>
    <w:basedOn w:val="Normal"/>
    <w:next w:val="Normal"/>
    <w:autoRedefine/>
    <w:uiPriority w:val="39"/>
    <w:semiHidden/>
    <w:unhideWhenUsed/>
    <w:rsid w:val="00A82E22"/>
  </w:style>
  <w:style w:type="character" w:styleId="IntenseReference">
    <w:name w:val="Intense Reference"/>
    <w:basedOn w:val="DefaultParagraphFont"/>
    <w:uiPriority w:val="32"/>
    <w:qFormat/>
    <w:rsid w:val="00382B61"/>
    <w:rPr>
      <w:b/>
      <w:bCs/>
      <w:smallCaps/>
      <w:color w:val="C0504D" w:themeColor="accent2"/>
      <w:spacing w:val="5"/>
      <w:u w:val="single"/>
    </w:rPr>
  </w:style>
  <w:style w:type="paragraph" w:customStyle="1" w:styleId="smallreminder">
    <w:name w:val="small reminder"/>
    <w:basedOn w:val="Normal"/>
    <w:next w:val="Normal"/>
    <w:qFormat/>
    <w:rsid w:val="00F03779"/>
    <w:pPr>
      <w:spacing w:after="0"/>
      <w:jc w:val="center"/>
    </w:pPr>
    <w:rPr>
      <w:rFonts w:cs="Arial"/>
      <w:i/>
      <w:color w:val="000000" w:themeColor="text1"/>
      <w:sz w:val="20"/>
    </w:rPr>
  </w:style>
  <w:style w:type="character" w:styleId="UnresolvedMention">
    <w:name w:val="Unresolved Mention"/>
    <w:basedOn w:val="DefaultParagraphFont"/>
    <w:uiPriority w:val="99"/>
    <w:semiHidden/>
    <w:unhideWhenUsed/>
    <w:rsid w:val="00CC3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80047/KCSIE_2022_revised.pdf" TargetMode="External"/><Relationship Id="rId13" Type="http://schemas.openxmlformats.org/officeDocument/2006/relationships/image" Target="media/image4.wmf"/><Relationship Id="rId18" Type="http://schemas.openxmlformats.org/officeDocument/2006/relationships/image" Target="media/image6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guardingsheffieldchildren.org/scsp/education/policies-procedures"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80047/KCSIE_2022_revised.pdf" TargetMode="External"/><Relationship Id="rId14" Type="http://schemas.openxmlformats.org/officeDocument/2006/relationships/image" Target="media/image40.wmf"/></Relationships>
</file>

<file path=word/_rels/footer1.xml.rels><?xml version="1.0" encoding="UTF-8" standalone="yes"?>
<Relationships xmlns="http://schemas.openxmlformats.org/package/2006/relationships"><Relationship Id="rId3" Type="http://schemas.openxmlformats.org/officeDocument/2006/relationships/hyperlink" Target="http://www.safeguardingsheffieldchildren.org/"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6D15-A341-4657-A724-2C75AC7E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Bea (ED)</dc:creator>
  <cp:lastModifiedBy>Jason Fletcher</cp:lastModifiedBy>
  <cp:revision>2</cp:revision>
  <dcterms:created xsi:type="dcterms:W3CDTF">2023-02-01T15:39:00Z</dcterms:created>
  <dcterms:modified xsi:type="dcterms:W3CDTF">2023-02-01T15:39:00Z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2022-08-22T09:57:50Z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1c2f8b88-2b65-45e5-9afb-4d33e1b473bb</vt:lpwstr>
  </property>
  <property fmtid="{D5CDD505-2E9C-101B-9397-08002B2CF9AE}" pid="8" name="MSIP_Label_c8588358-c3f1-4695-a290-e2f70d15689d_ContentBits">
    <vt:lpwstr>0</vt:lpwstr>
  </property>
</Properties>
</file>